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68FBDA" w14:textId="1372A2AE" w:rsidR="006A0B77" w:rsidRPr="00D87FE3" w:rsidRDefault="006A0B77">
      <w:pPr>
        <w:spacing w:after="0" w:line="259" w:lineRule="auto"/>
        <w:ind w:left="0" w:firstLine="0"/>
        <w:rPr>
          <w:rFonts w:ascii="Microsoft Sans Serif" w:hAnsi="Microsoft Sans Serif" w:cs="Microsoft Sans Serif"/>
        </w:rPr>
      </w:pPr>
    </w:p>
    <w:p w14:paraId="2CC334FF" w14:textId="77777777" w:rsidR="00D87FE3" w:rsidRPr="00D87FE3" w:rsidRDefault="00D87FE3">
      <w:pPr>
        <w:pStyle w:val="Heading1"/>
        <w:numPr>
          <w:ilvl w:val="0"/>
          <w:numId w:val="0"/>
        </w:numPr>
        <w:ind w:left="-5"/>
        <w:rPr>
          <w:rFonts w:ascii="Microsoft Sans Serif" w:hAnsi="Microsoft Sans Serif" w:cs="Microsoft Sans Serif"/>
        </w:rPr>
      </w:pPr>
    </w:p>
    <w:p w14:paraId="3E2F067B" w14:textId="15605C57" w:rsidR="006A0B77" w:rsidRPr="00D87FE3" w:rsidRDefault="002471B8">
      <w:pPr>
        <w:pStyle w:val="Heading1"/>
        <w:numPr>
          <w:ilvl w:val="0"/>
          <w:numId w:val="0"/>
        </w:numPr>
        <w:ind w:left="-5"/>
        <w:rPr>
          <w:rFonts w:ascii="Microsoft Sans Serif" w:hAnsi="Microsoft Sans Serif" w:cs="Microsoft Sans Serif"/>
        </w:rPr>
      </w:pPr>
      <w:r w:rsidRPr="00D87FE3">
        <w:rPr>
          <w:rFonts w:ascii="Microsoft Sans Serif" w:hAnsi="Microsoft Sans Serif" w:cs="Microsoft Sans Serif"/>
        </w:rPr>
        <w:t xml:space="preserve">POLICY STATEMENT  </w:t>
      </w:r>
    </w:p>
    <w:p w14:paraId="2D186CA2" w14:textId="0B0B2F81" w:rsidR="006A0B77" w:rsidRPr="00D87FE3" w:rsidRDefault="002471B8">
      <w:pPr>
        <w:rPr>
          <w:rFonts w:ascii="Microsoft Sans Serif" w:hAnsi="Microsoft Sans Serif" w:cs="Microsoft Sans Serif"/>
        </w:rPr>
      </w:pPr>
      <w:r w:rsidRPr="00D87FE3">
        <w:rPr>
          <w:rFonts w:ascii="Microsoft Sans Serif" w:hAnsi="Microsoft Sans Serif" w:cs="Microsoft Sans Serif"/>
        </w:rPr>
        <w:t xml:space="preserve">Conflicts of interest can lead to decisions that are not in the best interests of the organisation and which are invalid or open to challenge. Even perceived conflicts of interest can damage </w:t>
      </w:r>
      <w:proofErr w:type="gramStart"/>
      <w:r w:rsidRPr="00D87FE3">
        <w:rPr>
          <w:rFonts w:ascii="Microsoft Sans Serif" w:hAnsi="Microsoft Sans Serif" w:cs="Microsoft Sans Serif"/>
        </w:rPr>
        <w:t>reputation,</w:t>
      </w:r>
      <w:proofErr w:type="gramEnd"/>
      <w:r w:rsidRPr="00D87FE3">
        <w:rPr>
          <w:rFonts w:ascii="Microsoft Sans Serif" w:hAnsi="Microsoft Sans Serif" w:cs="Microsoft Sans Serif"/>
        </w:rPr>
        <w:t xml:space="preserve"> therefore it is crucial that actual, potential and perceived conflicts of interest are declared at the earliest opportunity, enabling </w:t>
      </w:r>
      <w:r w:rsidR="00D87FE3">
        <w:rPr>
          <w:rFonts w:ascii="Microsoft Sans Serif" w:hAnsi="Microsoft Sans Serif" w:cs="Microsoft Sans Serif"/>
        </w:rPr>
        <w:t xml:space="preserve">City Skills </w:t>
      </w:r>
      <w:r w:rsidRPr="00D87FE3">
        <w:rPr>
          <w:rFonts w:ascii="Microsoft Sans Serif" w:hAnsi="Microsoft Sans Serif" w:cs="Microsoft Sans Serif"/>
        </w:rPr>
        <w:t xml:space="preserve">to assess the level of conflict and to decide on an appropriate course of action. The existence of a conflict of interest does not reflect on the integrity of an individual </w:t>
      </w:r>
      <w:proofErr w:type="gramStart"/>
      <w:r w:rsidRPr="00D87FE3">
        <w:rPr>
          <w:rFonts w:ascii="Microsoft Sans Serif" w:hAnsi="Microsoft Sans Serif" w:cs="Microsoft Sans Serif"/>
        </w:rPr>
        <w:t>as long as</w:t>
      </w:r>
      <w:proofErr w:type="gramEnd"/>
      <w:r w:rsidRPr="00D87FE3">
        <w:rPr>
          <w:rFonts w:ascii="Microsoft Sans Serif" w:hAnsi="Microsoft Sans Serif" w:cs="Microsoft Sans Serif"/>
        </w:rPr>
        <w:t xml:space="preserve"> it is properly addressed. </w:t>
      </w:r>
      <w:r w:rsidR="00D87FE3">
        <w:rPr>
          <w:rFonts w:ascii="Microsoft Sans Serif" w:hAnsi="Microsoft Sans Serif" w:cs="Microsoft Sans Serif"/>
        </w:rPr>
        <w:t xml:space="preserve">City Skills </w:t>
      </w:r>
      <w:r w:rsidRPr="00D87FE3">
        <w:rPr>
          <w:rFonts w:ascii="Microsoft Sans Serif" w:hAnsi="Microsoft Sans Serif" w:cs="Microsoft Sans Serif"/>
        </w:rPr>
        <w:t xml:space="preserve">has robust systems, processes and associated documentation to ensure declarations are encouraged, recorded, assessed and any associated risks are mitigated.  </w:t>
      </w:r>
    </w:p>
    <w:p w14:paraId="1958E174" w14:textId="77777777" w:rsidR="006A0B77" w:rsidRPr="00D87FE3" w:rsidRDefault="002471B8">
      <w:pPr>
        <w:pStyle w:val="Heading1"/>
        <w:ind w:left="296" w:hanging="311"/>
        <w:rPr>
          <w:rFonts w:ascii="Microsoft Sans Serif" w:hAnsi="Microsoft Sans Serif" w:cs="Microsoft Sans Serif"/>
        </w:rPr>
      </w:pPr>
      <w:r w:rsidRPr="00D87FE3">
        <w:rPr>
          <w:rFonts w:ascii="Microsoft Sans Serif" w:hAnsi="Microsoft Sans Serif" w:cs="Microsoft Sans Serif"/>
        </w:rPr>
        <w:t xml:space="preserve">SCOPE  </w:t>
      </w:r>
    </w:p>
    <w:p w14:paraId="01CDEF65" w14:textId="77777777" w:rsidR="006A0B77" w:rsidRPr="00D87FE3" w:rsidRDefault="002471B8">
      <w:pPr>
        <w:spacing w:after="266"/>
        <w:rPr>
          <w:rFonts w:ascii="Microsoft Sans Serif" w:hAnsi="Microsoft Sans Serif" w:cs="Microsoft Sans Serif"/>
        </w:rPr>
      </w:pPr>
      <w:r w:rsidRPr="00D87FE3">
        <w:rPr>
          <w:rFonts w:ascii="Microsoft Sans Serif" w:hAnsi="Microsoft Sans Serif" w:cs="Microsoft Sans Serif"/>
        </w:rPr>
        <w:t xml:space="preserve">This policy applies to all those employed by or working with the Education </w:t>
      </w:r>
      <w:proofErr w:type="gramStart"/>
      <w:r w:rsidRPr="00D87FE3">
        <w:rPr>
          <w:rFonts w:ascii="Microsoft Sans Serif" w:hAnsi="Microsoft Sans Serif" w:cs="Microsoft Sans Serif"/>
        </w:rPr>
        <w:t>Alliance,</w:t>
      </w:r>
      <w:proofErr w:type="gramEnd"/>
      <w:r w:rsidRPr="00D87FE3">
        <w:rPr>
          <w:rFonts w:ascii="Microsoft Sans Serif" w:hAnsi="Microsoft Sans Serif" w:cs="Microsoft Sans Serif"/>
        </w:rPr>
        <w:t xml:space="preserve"> therefore declarations may be made by employees, agency workers, self-employed workers, members, trustees, governors, contractors, trainees, secondees and visitors.  </w:t>
      </w:r>
    </w:p>
    <w:p w14:paraId="54659769" w14:textId="77777777" w:rsidR="006A0B77" w:rsidRPr="00D87FE3" w:rsidRDefault="002471B8">
      <w:pPr>
        <w:pStyle w:val="Heading1"/>
        <w:ind w:left="296" w:hanging="311"/>
        <w:rPr>
          <w:rFonts w:ascii="Microsoft Sans Serif" w:hAnsi="Microsoft Sans Serif" w:cs="Microsoft Sans Serif"/>
        </w:rPr>
      </w:pPr>
      <w:r w:rsidRPr="00D87FE3">
        <w:rPr>
          <w:rFonts w:ascii="Microsoft Sans Serif" w:hAnsi="Microsoft Sans Serif" w:cs="Microsoft Sans Serif"/>
        </w:rPr>
        <w:t xml:space="preserve">ROLES AND RESPONSIBILITIES  </w:t>
      </w:r>
    </w:p>
    <w:p w14:paraId="586E66F2" w14:textId="77777777" w:rsidR="006A0B77" w:rsidRPr="00D87FE3" w:rsidRDefault="002471B8">
      <w:pPr>
        <w:rPr>
          <w:rFonts w:ascii="Microsoft Sans Serif" w:hAnsi="Microsoft Sans Serif" w:cs="Microsoft Sans Serif"/>
        </w:rPr>
      </w:pPr>
      <w:r w:rsidRPr="00D87FE3">
        <w:rPr>
          <w:rFonts w:ascii="Microsoft Sans Serif" w:hAnsi="Microsoft Sans Serif" w:cs="Microsoft Sans Serif"/>
        </w:rPr>
        <w:t xml:space="preserve">The Managing Director is responsible for monitoring the effectiveness of this policy, ensuring that an appropriate framework is in place to enable and encourage staff and others to declare any actual, potential or perceived conflicts of interest at the earliest opportunity. Members, Trustees and Governors must adhere to this policy and a register of all Member, Trustee and Governor interests will be maintained by the Governance Clerk. Whilst the register will be reviewed annually, declarations of interest must be made as and when they arise.  </w:t>
      </w:r>
    </w:p>
    <w:p w14:paraId="1E702D8E" w14:textId="77777777" w:rsidR="006A0B77" w:rsidRPr="00D87FE3" w:rsidRDefault="002471B8">
      <w:pPr>
        <w:rPr>
          <w:rFonts w:ascii="Microsoft Sans Serif" w:hAnsi="Microsoft Sans Serif" w:cs="Microsoft Sans Serif"/>
        </w:rPr>
      </w:pPr>
      <w:r w:rsidRPr="00D87FE3">
        <w:rPr>
          <w:rFonts w:ascii="Microsoft Sans Serif" w:hAnsi="Microsoft Sans Serif" w:cs="Microsoft Sans Serif"/>
        </w:rPr>
        <w:t xml:space="preserve">The CEO is responsible for ensuring that staff and others adhere to this policy and that declarations are appropriately </w:t>
      </w:r>
      <w:proofErr w:type="gramStart"/>
      <w:r w:rsidRPr="00D87FE3">
        <w:rPr>
          <w:rFonts w:ascii="Microsoft Sans Serif" w:hAnsi="Microsoft Sans Serif" w:cs="Microsoft Sans Serif"/>
        </w:rPr>
        <w:t>assessed</w:t>
      </w:r>
      <w:proofErr w:type="gramEnd"/>
      <w:r w:rsidRPr="00D87FE3">
        <w:rPr>
          <w:rFonts w:ascii="Microsoft Sans Serif" w:hAnsi="Microsoft Sans Serif" w:cs="Microsoft Sans Serif"/>
        </w:rPr>
        <w:t xml:space="preserve"> and any associated risks are mitigated accordingly.  </w:t>
      </w:r>
    </w:p>
    <w:p w14:paraId="509059AE" w14:textId="77777777" w:rsidR="006A0B77" w:rsidRPr="00D87FE3" w:rsidRDefault="002471B8">
      <w:pPr>
        <w:rPr>
          <w:rFonts w:ascii="Microsoft Sans Serif" w:hAnsi="Microsoft Sans Serif" w:cs="Microsoft Sans Serif"/>
        </w:rPr>
      </w:pPr>
      <w:r w:rsidRPr="00D87FE3">
        <w:rPr>
          <w:rFonts w:ascii="Microsoft Sans Serif" w:hAnsi="Microsoft Sans Serif" w:cs="Microsoft Sans Serif"/>
        </w:rPr>
        <w:t xml:space="preserve">The Human Resources Department is responsible for ensuring that all staff and workers are aware of this policy and procedure. The team will also ensure that this policy is implemented fairly and consistently  </w:t>
      </w:r>
    </w:p>
    <w:p w14:paraId="4CCD51C9" w14:textId="77777777" w:rsidR="006A0B77" w:rsidRPr="00D87FE3" w:rsidRDefault="002471B8">
      <w:pPr>
        <w:rPr>
          <w:rFonts w:ascii="Microsoft Sans Serif" w:hAnsi="Microsoft Sans Serif" w:cs="Microsoft Sans Serif"/>
        </w:rPr>
      </w:pPr>
      <w:r w:rsidRPr="00D87FE3">
        <w:rPr>
          <w:rFonts w:ascii="Microsoft Sans Serif" w:hAnsi="Microsoft Sans Serif" w:cs="Microsoft Sans Serif"/>
        </w:rPr>
        <w:t xml:space="preserve">Managers and staff with supervisory or leadership responsibilities must ensure they declare any conflicts of interest and encourage their teams and any third parties they are working with to adhere to this policy.  </w:t>
      </w:r>
    </w:p>
    <w:p w14:paraId="7BC7633C" w14:textId="77777777" w:rsidR="006A0B77" w:rsidRPr="00D87FE3" w:rsidRDefault="002471B8">
      <w:pPr>
        <w:spacing w:after="266"/>
        <w:rPr>
          <w:rFonts w:ascii="Microsoft Sans Serif" w:hAnsi="Microsoft Sans Serif" w:cs="Microsoft Sans Serif"/>
        </w:rPr>
      </w:pPr>
      <w:r w:rsidRPr="00D87FE3">
        <w:rPr>
          <w:rFonts w:ascii="Microsoft Sans Serif" w:hAnsi="Microsoft Sans Serif" w:cs="Microsoft Sans Serif"/>
        </w:rPr>
        <w:t xml:space="preserve">All staff and workers have a responsibility to declare any actual, potential and perceived conflicts of interest as they arise. If individuals are </w:t>
      </w:r>
      <w:proofErr w:type="gramStart"/>
      <w:r w:rsidRPr="00D87FE3">
        <w:rPr>
          <w:rFonts w:ascii="Microsoft Sans Serif" w:hAnsi="Microsoft Sans Serif" w:cs="Microsoft Sans Serif"/>
        </w:rPr>
        <w:t>unsure</w:t>
      </w:r>
      <w:proofErr w:type="gramEnd"/>
      <w:r w:rsidRPr="00D87FE3">
        <w:rPr>
          <w:rFonts w:ascii="Microsoft Sans Serif" w:hAnsi="Microsoft Sans Serif" w:cs="Microsoft Sans Serif"/>
        </w:rPr>
        <w:t xml:space="preserve"> they should err on the side of caution and declare the potential conflict. If individuals become aware of another individual’s </w:t>
      </w:r>
      <w:r w:rsidRPr="00D87FE3">
        <w:rPr>
          <w:rFonts w:ascii="Microsoft Sans Serif" w:hAnsi="Microsoft Sans Serif" w:cs="Microsoft Sans Serif"/>
        </w:rPr>
        <w:lastRenderedPageBreak/>
        <w:t xml:space="preserve">undeclared conflict of </w:t>
      </w:r>
      <w:proofErr w:type="gramStart"/>
      <w:r w:rsidRPr="00D87FE3">
        <w:rPr>
          <w:rFonts w:ascii="Microsoft Sans Serif" w:hAnsi="Microsoft Sans Serif" w:cs="Microsoft Sans Serif"/>
        </w:rPr>
        <w:t>interest</w:t>
      </w:r>
      <w:proofErr w:type="gramEnd"/>
      <w:r w:rsidRPr="00D87FE3">
        <w:rPr>
          <w:rFonts w:ascii="Microsoft Sans Serif" w:hAnsi="Microsoft Sans Serif" w:cs="Microsoft Sans Serif"/>
        </w:rPr>
        <w:t xml:space="preserve"> they must raise the issue with their line manager or the Director of HR in the first instance. </w:t>
      </w:r>
    </w:p>
    <w:p w14:paraId="2B36DF1F" w14:textId="77777777" w:rsidR="006A0B77" w:rsidRPr="00D87FE3" w:rsidRDefault="002471B8">
      <w:pPr>
        <w:pStyle w:val="Heading1"/>
        <w:ind w:left="296" w:hanging="311"/>
        <w:rPr>
          <w:rFonts w:ascii="Microsoft Sans Serif" w:hAnsi="Microsoft Sans Serif" w:cs="Microsoft Sans Serif"/>
        </w:rPr>
      </w:pPr>
      <w:r w:rsidRPr="00D87FE3">
        <w:rPr>
          <w:rFonts w:ascii="Microsoft Sans Serif" w:hAnsi="Microsoft Sans Serif" w:cs="Microsoft Sans Serif"/>
        </w:rPr>
        <w:t xml:space="preserve">EQUALITY AND DIVERSITY  </w:t>
      </w:r>
    </w:p>
    <w:p w14:paraId="731A7882" w14:textId="77777777" w:rsidR="006A0B77" w:rsidRPr="00D87FE3" w:rsidRDefault="002471B8">
      <w:pPr>
        <w:rPr>
          <w:rFonts w:ascii="Microsoft Sans Serif" w:hAnsi="Microsoft Sans Serif" w:cs="Microsoft Sans Serif"/>
        </w:rPr>
      </w:pPr>
      <w:r w:rsidRPr="00D87FE3">
        <w:rPr>
          <w:rFonts w:ascii="Microsoft Sans Serif" w:hAnsi="Microsoft Sans Serif" w:cs="Microsoft Sans Serif"/>
        </w:rPr>
        <w:t xml:space="preserve">The Education Alliance is committed to:  </w:t>
      </w:r>
    </w:p>
    <w:p w14:paraId="598E01AB" w14:textId="77777777" w:rsidR="006A0B77" w:rsidRPr="00D87FE3" w:rsidRDefault="002471B8">
      <w:pPr>
        <w:numPr>
          <w:ilvl w:val="0"/>
          <w:numId w:val="1"/>
        </w:numPr>
        <w:ind w:hanging="437"/>
        <w:rPr>
          <w:rFonts w:ascii="Microsoft Sans Serif" w:hAnsi="Microsoft Sans Serif" w:cs="Microsoft Sans Serif"/>
        </w:rPr>
      </w:pPr>
      <w:r w:rsidRPr="00D87FE3">
        <w:rPr>
          <w:rFonts w:ascii="Microsoft Sans Serif" w:hAnsi="Microsoft Sans Serif" w:cs="Microsoft Sans Serif"/>
        </w:rPr>
        <w:t xml:space="preserve">Promoting equality and diversity in its policies, procedures and guidelines </w:t>
      </w:r>
    </w:p>
    <w:p w14:paraId="37E2F36F" w14:textId="77777777" w:rsidR="006A0B77" w:rsidRPr="00D87FE3" w:rsidRDefault="002471B8">
      <w:pPr>
        <w:numPr>
          <w:ilvl w:val="0"/>
          <w:numId w:val="1"/>
        </w:numPr>
        <w:ind w:hanging="437"/>
        <w:rPr>
          <w:rFonts w:ascii="Microsoft Sans Serif" w:hAnsi="Microsoft Sans Serif" w:cs="Microsoft Sans Serif"/>
        </w:rPr>
      </w:pPr>
      <w:r w:rsidRPr="00D87FE3">
        <w:rPr>
          <w:rFonts w:ascii="Microsoft Sans Serif" w:hAnsi="Microsoft Sans Serif" w:cs="Microsoft Sans Serif"/>
        </w:rPr>
        <w:t xml:space="preserve">Delivering high quality teaching and services that meet the diverse needs of its student population and its workforce, ensuring that no individual or group is disadvantaged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18A1BBE6" w14:textId="77777777" w:rsidR="006A0B77" w:rsidRPr="00D87FE3" w:rsidRDefault="002471B8">
      <w:pPr>
        <w:pStyle w:val="Heading1"/>
        <w:ind w:left="296" w:hanging="311"/>
        <w:rPr>
          <w:rFonts w:ascii="Microsoft Sans Serif" w:hAnsi="Microsoft Sans Serif" w:cs="Microsoft Sans Serif"/>
        </w:rPr>
      </w:pPr>
      <w:r w:rsidRPr="00D87FE3">
        <w:rPr>
          <w:rFonts w:ascii="Microsoft Sans Serif" w:hAnsi="Microsoft Sans Serif" w:cs="Microsoft Sans Serif"/>
        </w:rPr>
        <w:t>VISION AND VALUES</w:t>
      </w:r>
      <w:r w:rsidRPr="00D87FE3">
        <w:rPr>
          <w:rFonts w:ascii="Microsoft Sans Serif" w:hAnsi="Microsoft Sans Serif" w:cs="Microsoft Sans Serif"/>
          <w:b w:val="0"/>
        </w:rPr>
        <w:t xml:space="preserve"> </w:t>
      </w:r>
      <w:r w:rsidRPr="00D87FE3">
        <w:rPr>
          <w:rFonts w:ascii="Microsoft Sans Serif" w:eastAsia="Courier New" w:hAnsi="Microsoft Sans Serif" w:cs="Microsoft Sans Serif"/>
          <w:b w:val="0"/>
        </w:rPr>
        <w:t> </w:t>
      </w:r>
      <w:r w:rsidRPr="00D87FE3">
        <w:rPr>
          <w:rFonts w:ascii="Microsoft Sans Serif" w:hAnsi="Microsoft Sans Serif" w:cs="Microsoft Sans Serif"/>
          <w:b w:val="0"/>
        </w:rPr>
        <w:t xml:space="preserve"> </w:t>
      </w:r>
    </w:p>
    <w:p w14:paraId="0FB2207A" w14:textId="592C7AF2" w:rsidR="006A0B77" w:rsidRPr="00D87FE3" w:rsidRDefault="00D87FE3">
      <w:pPr>
        <w:ind w:left="355"/>
        <w:rPr>
          <w:rFonts w:ascii="Microsoft Sans Serif" w:hAnsi="Microsoft Sans Serif" w:cs="Microsoft Sans Serif"/>
        </w:rPr>
      </w:pPr>
      <w:r>
        <w:rPr>
          <w:rFonts w:ascii="Microsoft Sans Serif" w:hAnsi="Microsoft Sans Serif" w:cs="Microsoft Sans Serif"/>
        </w:rPr>
        <w:t>City Skills</w:t>
      </w:r>
      <w:r w:rsidR="002471B8" w:rsidRPr="00D87FE3">
        <w:rPr>
          <w:rFonts w:ascii="Microsoft Sans Serif" w:hAnsi="Microsoft Sans Serif" w:cs="Microsoft Sans Serif"/>
        </w:rPr>
        <w:t xml:space="preserve"> vision is seeking excellence through inspirational leadership, teamwork, innovation and challenge we work to ensure that all of us achieve our best. Our values are: </w:t>
      </w:r>
      <w:r w:rsidR="002471B8" w:rsidRPr="00D87FE3">
        <w:rPr>
          <w:rFonts w:ascii="Microsoft Sans Serif" w:eastAsia="Courier New" w:hAnsi="Microsoft Sans Serif" w:cs="Microsoft Sans Serif"/>
        </w:rPr>
        <w:t> </w:t>
      </w:r>
      <w:r w:rsidR="002471B8" w:rsidRPr="00D87FE3">
        <w:rPr>
          <w:rFonts w:ascii="Microsoft Sans Serif" w:hAnsi="Microsoft Sans Serif" w:cs="Microsoft Sans Serif"/>
        </w:rPr>
        <w:t xml:space="preserve"> </w:t>
      </w:r>
    </w:p>
    <w:p w14:paraId="3F94AB75" w14:textId="77777777" w:rsidR="006A0B77" w:rsidRPr="00D87FE3" w:rsidRDefault="002471B8">
      <w:pPr>
        <w:numPr>
          <w:ilvl w:val="0"/>
          <w:numId w:val="2"/>
        </w:numPr>
        <w:ind w:hanging="360"/>
        <w:rPr>
          <w:rFonts w:ascii="Microsoft Sans Serif" w:hAnsi="Microsoft Sans Serif" w:cs="Microsoft Sans Serif"/>
        </w:rPr>
      </w:pPr>
      <w:r w:rsidRPr="00D87FE3">
        <w:rPr>
          <w:rFonts w:ascii="Microsoft Sans Serif" w:hAnsi="Microsoft Sans Serif" w:cs="Microsoft Sans Serif"/>
        </w:rPr>
        <w:t xml:space="preserve">Working together for students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458277C1" w14:textId="77777777" w:rsidR="006A0B77" w:rsidRPr="00D87FE3" w:rsidRDefault="002471B8">
      <w:pPr>
        <w:numPr>
          <w:ilvl w:val="0"/>
          <w:numId w:val="2"/>
        </w:numPr>
        <w:ind w:hanging="360"/>
        <w:rPr>
          <w:rFonts w:ascii="Microsoft Sans Serif" w:hAnsi="Microsoft Sans Serif" w:cs="Microsoft Sans Serif"/>
        </w:rPr>
      </w:pPr>
      <w:r w:rsidRPr="00D87FE3">
        <w:rPr>
          <w:rFonts w:ascii="Microsoft Sans Serif" w:hAnsi="Microsoft Sans Serif" w:cs="Microsoft Sans Serif"/>
        </w:rPr>
        <w:t xml:space="preserve">Generating ideas and sharing outstanding practice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3938EF32" w14:textId="77777777" w:rsidR="006A0B77" w:rsidRPr="00D87FE3" w:rsidRDefault="002471B8">
      <w:pPr>
        <w:numPr>
          <w:ilvl w:val="0"/>
          <w:numId w:val="2"/>
        </w:numPr>
        <w:ind w:hanging="360"/>
        <w:rPr>
          <w:rFonts w:ascii="Microsoft Sans Serif" w:hAnsi="Microsoft Sans Serif" w:cs="Microsoft Sans Serif"/>
        </w:rPr>
      </w:pPr>
      <w:r w:rsidRPr="00D87FE3">
        <w:rPr>
          <w:rFonts w:ascii="Microsoft Sans Serif" w:hAnsi="Microsoft Sans Serif" w:cs="Microsoft Sans Serif"/>
        </w:rPr>
        <w:t xml:space="preserve">Promoting independence and interdependence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583D20F6" w14:textId="77777777" w:rsidR="006A0B77" w:rsidRPr="00D87FE3" w:rsidRDefault="002471B8">
      <w:pPr>
        <w:numPr>
          <w:ilvl w:val="0"/>
          <w:numId w:val="2"/>
        </w:numPr>
        <w:ind w:hanging="360"/>
        <w:rPr>
          <w:rFonts w:ascii="Microsoft Sans Serif" w:hAnsi="Microsoft Sans Serif" w:cs="Microsoft Sans Serif"/>
        </w:rPr>
      </w:pPr>
      <w:r w:rsidRPr="00D87FE3">
        <w:rPr>
          <w:rFonts w:ascii="Microsoft Sans Serif" w:hAnsi="Microsoft Sans Serif" w:cs="Microsoft Sans Serif"/>
        </w:rPr>
        <w:t xml:space="preserve">Encouraging questioning, feedback and challenge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3C26685E" w14:textId="34CF5122" w:rsidR="006A0B77" w:rsidRPr="00D87FE3" w:rsidRDefault="00D87FE3">
      <w:pPr>
        <w:ind w:left="355"/>
        <w:rPr>
          <w:rFonts w:ascii="Microsoft Sans Serif" w:hAnsi="Microsoft Sans Serif" w:cs="Microsoft Sans Serif"/>
        </w:rPr>
      </w:pPr>
      <w:r>
        <w:rPr>
          <w:rFonts w:ascii="Microsoft Sans Serif" w:hAnsi="Microsoft Sans Serif" w:cs="Microsoft Sans Serif"/>
        </w:rPr>
        <w:t xml:space="preserve">City Skills </w:t>
      </w:r>
      <w:r w:rsidR="002471B8" w:rsidRPr="00D87FE3">
        <w:rPr>
          <w:rFonts w:ascii="Microsoft Sans Serif" w:hAnsi="Microsoft Sans Serif" w:cs="Microsoft Sans Serif"/>
        </w:rPr>
        <w:t xml:space="preserve">has four guiding principles: </w:t>
      </w:r>
      <w:r w:rsidR="002471B8" w:rsidRPr="00D87FE3">
        <w:rPr>
          <w:rFonts w:ascii="Microsoft Sans Serif" w:eastAsia="Courier New" w:hAnsi="Microsoft Sans Serif" w:cs="Microsoft Sans Serif"/>
        </w:rPr>
        <w:t> </w:t>
      </w:r>
      <w:r w:rsidR="002471B8" w:rsidRPr="00D87FE3">
        <w:rPr>
          <w:rFonts w:ascii="Microsoft Sans Serif" w:hAnsi="Microsoft Sans Serif" w:cs="Microsoft Sans Serif"/>
        </w:rPr>
        <w:t xml:space="preserve"> </w:t>
      </w:r>
    </w:p>
    <w:p w14:paraId="287EA050" w14:textId="77777777" w:rsidR="006A0B77" w:rsidRPr="00D87FE3" w:rsidRDefault="002471B8">
      <w:pPr>
        <w:numPr>
          <w:ilvl w:val="0"/>
          <w:numId w:val="2"/>
        </w:numPr>
        <w:ind w:hanging="360"/>
        <w:rPr>
          <w:rFonts w:ascii="Microsoft Sans Serif" w:hAnsi="Microsoft Sans Serif" w:cs="Microsoft Sans Serif"/>
        </w:rPr>
      </w:pPr>
      <w:r w:rsidRPr="00D87FE3">
        <w:rPr>
          <w:rFonts w:ascii="Microsoft Sans Serif" w:hAnsi="Microsoft Sans Serif" w:cs="Microsoft Sans Serif"/>
        </w:rPr>
        <w:t xml:space="preserve">Believe in the team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1CD8DF74" w14:textId="77777777" w:rsidR="006A0B77" w:rsidRPr="00D87FE3" w:rsidRDefault="002471B8">
      <w:pPr>
        <w:numPr>
          <w:ilvl w:val="0"/>
          <w:numId w:val="2"/>
        </w:numPr>
        <w:ind w:hanging="360"/>
        <w:rPr>
          <w:rFonts w:ascii="Microsoft Sans Serif" w:hAnsi="Microsoft Sans Serif" w:cs="Microsoft Sans Serif"/>
        </w:rPr>
      </w:pPr>
      <w:r w:rsidRPr="00D87FE3">
        <w:rPr>
          <w:rFonts w:ascii="Microsoft Sans Serif" w:hAnsi="Microsoft Sans Serif" w:cs="Microsoft Sans Serif"/>
        </w:rPr>
        <w:t xml:space="preserve">Focus on learners to drive decisions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47011612" w14:textId="77777777" w:rsidR="006A0B77" w:rsidRPr="00D87FE3" w:rsidRDefault="002471B8">
      <w:pPr>
        <w:numPr>
          <w:ilvl w:val="0"/>
          <w:numId w:val="2"/>
        </w:numPr>
        <w:ind w:hanging="360"/>
        <w:rPr>
          <w:rFonts w:ascii="Microsoft Sans Serif" w:hAnsi="Microsoft Sans Serif" w:cs="Microsoft Sans Serif"/>
        </w:rPr>
      </w:pPr>
      <w:r w:rsidRPr="00D87FE3">
        <w:rPr>
          <w:rFonts w:ascii="Microsoft Sans Serif" w:hAnsi="Microsoft Sans Serif" w:cs="Microsoft Sans Serif"/>
        </w:rPr>
        <w:t xml:space="preserve">Keep it simple, do it right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0FB87B78" w14:textId="77777777" w:rsidR="006A0B77" w:rsidRPr="00D87FE3" w:rsidRDefault="002471B8">
      <w:pPr>
        <w:numPr>
          <w:ilvl w:val="0"/>
          <w:numId w:val="2"/>
        </w:numPr>
        <w:ind w:hanging="360"/>
        <w:rPr>
          <w:rFonts w:ascii="Microsoft Sans Serif" w:hAnsi="Microsoft Sans Serif" w:cs="Microsoft Sans Serif"/>
        </w:rPr>
      </w:pPr>
      <w:r w:rsidRPr="00D87FE3">
        <w:rPr>
          <w:rFonts w:ascii="Microsoft Sans Serif" w:hAnsi="Microsoft Sans Serif" w:cs="Microsoft Sans Serif"/>
        </w:rPr>
        <w:t xml:space="preserve">See it, own it, make it happen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336576A6" w14:textId="77777777" w:rsidR="006A0B77" w:rsidRPr="00D87FE3" w:rsidRDefault="002471B8">
      <w:pPr>
        <w:pStyle w:val="Heading1"/>
        <w:ind w:left="296" w:hanging="311"/>
        <w:rPr>
          <w:rFonts w:ascii="Microsoft Sans Serif" w:hAnsi="Microsoft Sans Serif" w:cs="Microsoft Sans Serif"/>
        </w:rPr>
      </w:pPr>
      <w:r w:rsidRPr="00D87FE3">
        <w:rPr>
          <w:rFonts w:ascii="Microsoft Sans Serif" w:hAnsi="Microsoft Sans Serif" w:cs="Microsoft Sans Serif"/>
        </w:rPr>
        <w:t xml:space="preserve">DEFINITION  </w:t>
      </w:r>
    </w:p>
    <w:p w14:paraId="56857FCA" w14:textId="09D8BCE8" w:rsidR="006A0B77" w:rsidRPr="00D87FE3" w:rsidRDefault="002471B8">
      <w:pPr>
        <w:rPr>
          <w:rFonts w:ascii="Microsoft Sans Serif" w:hAnsi="Microsoft Sans Serif" w:cs="Microsoft Sans Serif"/>
        </w:rPr>
      </w:pPr>
      <w:r w:rsidRPr="00D87FE3">
        <w:rPr>
          <w:rFonts w:ascii="Microsoft Sans Serif" w:hAnsi="Microsoft Sans Serif" w:cs="Microsoft Sans Serif"/>
        </w:rPr>
        <w:t xml:space="preserve">A conflict of interest occurs where an individual’s ability to exercise judgement or act only in the best interests of </w:t>
      </w:r>
      <w:r w:rsidR="00D87FE3">
        <w:rPr>
          <w:rFonts w:ascii="Microsoft Sans Serif" w:hAnsi="Microsoft Sans Serif" w:cs="Microsoft Sans Serif"/>
        </w:rPr>
        <w:t xml:space="preserve">City Skills </w:t>
      </w:r>
      <w:r w:rsidRPr="00D87FE3">
        <w:rPr>
          <w:rFonts w:ascii="Microsoft Sans Serif" w:hAnsi="Microsoft Sans Serif" w:cs="Microsoft Sans Serif"/>
        </w:rPr>
        <w:t xml:space="preserve">could be impaired or otherwise influenced by their involvement in another role or relationship. The individual does not need to exploit his/her position or obtain actual benefit, financial or otherwise, for a conflict of interest to occur. A potential for competing interests and/or a perception of impaired judgement or undue influence can also be viewed as a conflict of interest. A conflict of interest exists even where there is the possibility that an individual’s personal or wider interests could influence the individual’s decision making and even the perception that there is a conflict can damage </w:t>
      </w:r>
      <w:r w:rsidR="00D87FE3">
        <w:rPr>
          <w:rFonts w:ascii="Microsoft Sans Serif" w:hAnsi="Microsoft Sans Serif" w:cs="Microsoft Sans Serif"/>
        </w:rPr>
        <w:t xml:space="preserve">City </w:t>
      </w:r>
      <w:r w:rsidR="00D87FE3">
        <w:rPr>
          <w:rFonts w:ascii="Microsoft Sans Serif" w:hAnsi="Microsoft Sans Serif" w:cs="Microsoft Sans Serif"/>
        </w:rPr>
        <w:lastRenderedPageBreak/>
        <w:t>Skills</w:t>
      </w:r>
      <w:r w:rsidRPr="00D87FE3">
        <w:rPr>
          <w:rFonts w:ascii="Microsoft Sans Serif" w:hAnsi="Microsoft Sans Serif" w:cs="Microsoft Sans Serif"/>
        </w:rPr>
        <w:t xml:space="preserve"> Conflicts of interest relate to an individual’s personal interests and the interests of those connected to them.  </w:t>
      </w:r>
    </w:p>
    <w:p w14:paraId="5A845F25" w14:textId="5A614E81" w:rsidR="006A0B77" w:rsidRPr="00D87FE3" w:rsidRDefault="002471B8">
      <w:pPr>
        <w:rPr>
          <w:rFonts w:ascii="Microsoft Sans Serif" w:hAnsi="Microsoft Sans Serif" w:cs="Microsoft Sans Serif"/>
        </w:rPr>
      </w:pPr>
      <w:r w:rsidRPr="00D87FE3">
        <w:rPr>
          <w:rFonts w:ascii="Microsoft Sans Serif" w:hAnsi="Microsoft Sans Serif" w:cs="Microsoft Sans Serif"/>
        </w:rPr>
        <w:t xml:space="preserve">Conflicts can arise from an indirect financial interest (e.g. payment to a spouse) or a non- financial interest (e.g. reputation/status). Conflicts of loyalty are a particular type of conflict of interest in which an individual’s loyalty or duty to another person or organisation could prevent them from making a decision only in the best interests of </w:t>
      </w:r>
      <w:r w:rsidR="00D87FE3">
        <w:rPr>
          <w:rFonts w:ascii="Microsoft Sans Serif" w:hAnsi="Microsoft Sans Serif" w:cs="Microsoft Sans Serif"/>
        </w:rPr>
        <w:t xml:space="preserve">City Skills </w:t>
      </w:r>
      <w:r w:rsidRPr="00D87FE3">
        <w:rPr>
          <w:rFonts w:ascii="Microsoft Sans Serif" w:hAnsi="Microsoft Sans Serif" w:cs="Microsoft Sans Serif"/>
        </w:rPr>
        <w:t xml:space="preserve">(e.g. where an individual is a member of another organisation or has an affiliation). Conflicts can arise from personal or professional relationships with others (e.g. where the role or interest of a family member, friend or acquaintance may influence an individual’s judgement or actions or could be perceived to do so). Some conflicts of loyalty arise because an individual has a competing legal obligation or duty to another organisation or person. Others result from conflicting loyalties which </w:t>
      </w:r>
      <w:proofErr w:type="gramStart"/>
      <w:r w:rsidRPr="00D87FE3">
        <w:rPr>
          <w:rFonts w:ascii="Microsoft Sans Serif" w:hAnsi="Microsoft Sans Serif" w:cs="Microsoft Sans Serif"/>
        </w:rPr>
        <w:t>individual’s</w:t>
      </w:r>
      <w:proofErr w:type="gramEnd"/>
      <w:r w:rsidRPr="00D87FE3">
        <w:rPr>
          <w:rFonts w:ascii="Microsoft Sans Serif" w:hAnsi="Microsoft Sans Serif" w:cs="Microsoft Sans Serif"/>
        </w:rPr>
        <w:t xml:space="preserve"> owe or may feel towards family, friends or other people or organisations who are part of the individual’s network.  </w:t>
      </w:r>
    </w:p>
    <w:p w14:paraId="2342E476" w14:textId="77777777" w:rsidR="006A0B77" w:rsidRPr="00D87FE3" w:rsidRDefault="002471B8">
      <w:pPr>
        <w:rPr>
          <w:rFonts w:ascii="Microsoft Sans Serif" w:hAnsi="Microsoft Sans Serif" w:cs="Microsoft Sans Serif"/>
        </w:rPr>
      </w:pPr>
      <w:r w:rsidRPr="00D87FE3">
        <w:rPr>
          <w:rFonts w:ascii="Microsoft Sans Serif" w:hAnsi="Microsoft Sans Serif" w:cs="Microsoft Sans Serif"/>
        </w:rPr>
        <w:t xml:space="preserve">A connected person could be a family member, relative, business partner, friend, acquaintance, or organisation the individual has an interest in through ownership, influence or affiliation.  </w:t>
      </w:r>
    </w:p>
    <w:p w14:paraId="58434A6C" w14:textId="77777777" w:rsidR="006A0B77" w:rsidRPr="00D87FE3" w:rsidRDefault="002471B8">
      <w:pPr>
        <w:rPr>
          <w:rFonts w:ascii="Microsoft Sans Serif" w:hAnsi="Microsoft Sans Serif" w:cs="Microsoft Sans Serif"/>
        </w:rPr>
      </w:pPr>
      <w:r w:rsidRPr="00D87FE3">
        <w:rPr>
          <w:rFonts w:ascii="Microsoft Sans Serif" w:hAnsi="Microsoft Sans Serif" w:cs="Microsoft Sans Serif"/>
        </w:rPr>
        <w:t xml:space="preserve">The following list is not intended to be viewed as an exhaustive list, but purely provides some examples of potential conflicts of interest:  </w:t>
      </w:r>
    </w:p>
    <w:p w14:paraId="288AFCFC" w14:textId="77777777" w:rsidR="006A0B77" w:rsidRPr="00D87FE3" w:rsidRDefault="002471B8">
      <w:pPr>
        <w:numPr>
          <w:ilvl w:val="0"/>
          <w:numId w:val="3"/>
        </w:numPr>
        <w:ind w:hanging="360"/>
        <w:rPr>
          <w:rFonts w:ascii="Microsoft Sans Serif" w:hAnsi="Microsoft Sans Serif" w:cs="Microsoft Sans Serif"/>
        </w:rPr>
      </w:pPr>
      <w:r w:rsidRPr="00D87FE3">
        <w:rPr>
          <w:rFonts w:ascii="Microsoft Sans Serif" w:hAnsi="Microsoft Sans Serif" w:cs="Microsoft Sans Serif"/>
        </w:rPr>
        <w:t xml:space="preserve">Where an employee works for another organisation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77180AAA" w14:textId="77777777" w:rsidR="006A0B77" w:rsidRPr="00D87FE3" w:rsidRDefault="002471B8">
      <w:pPr>
        <w:numPr>
          <w:ilvl w:val="0"/>
          <w:numId w:val="3"/>
        </w:numPr>
        <w:ind w:hanging="360"/>
        <w:rPr>
          <w:rFonts w:ascii="Microsoft Sans Serif" w:hAnsi="Microsoft Sans Serif" w:cs="Microsoft Sans Serif"/>
        </w:rPr>
      </w:pPr>
      <w:r w:rsidRPr="00D87FE3">
        <w:rPr>
          <w:rFonts w:ascii="Microsoft Sans Serif" w:hAnsi="Microsoft Sans Serif" w:cs="Microsoft Sans Serif"/>
        </w:rPr>
        <w:t xml:space="preserve">Any directorships, partnerships and employments with businesses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705E01A8" w14:textId="77777777" w:rsidR="006A0B77" w:rsidRPr="00D87FE3" w:rsidRDefault="002471B8">
      <w:pPr>
        <w:numPr>
          <w:ilvl w:val="0"/>
          <w:numId w:val="3"/>
        </w:numPr>
        <w:ind w:hanging="360"/>
        <w:rPr>
          <w:rFonts w:ascii="Microsoft Sans Serif" w:hAnsi="Microsoft Sans Serif" w:cs="Microsoft Sans Serif"/>
        </w:rPr>
      </w:pPr>
      <w:r w:rsidRPr="00D87FE3">
        <w:rPr>
          <w:rFonts w:ascii="Microsoft Sans Serif" w:hAnsi="Microsoft Sans Serif" w:cs="Microsoft Sans Serif"/>
        </w:rPr>
        <w:t xml:space="preserve">Voluntary or remunerated positions, such as trusteeship, local authority positions and other public positions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61728B6E" w14:textId="77777777" w:rsidR="006A0B77" w:rsidRPr="00D87FE3" w:rsidRDefault="002471B8">
      <w:pPr>
        <w:numPr>
          <w:ilvl w:val="0"/>
          <w:numId w:val="3"/>
        </w:numPr>
        <w:ind w:hanging="360"/>
        <w:rPr>
          <w:rFonts w:ascii="Microsoft Sans Serif" w:hAnsi="Microsoft Sans Serif" w:cs="Microsoft Sans Serif"/>
        </w:rPr>
      </w:pPr>
      <w:r w:rsidRPr="00D87FE3">
        <w:rPr>
          <w:rFonts w:ascii="Microsoft Sans Serif" w:hAnsi="Microsoft Sans Serif" w:cs="Microsoft Sans Serif"/>
        </w:rPr>
        <w:t xml:space="preserve">Membership of professional bodies or mutual support organisations, including political parties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025BEF7B" w14:textId="77777777" w:rsidR="006A0B77" w:rsidRPr="00D87FE3" w:rsidRDefault="002471B8">
      <w:pPr>
        <w:numPr>
          <w:ilvl w:val="0"/>
          <w:numId w:val="3"/>
        </w:numPr>
        <w:ind w:hanging="360"/>
        <w:rPr>
          <w:rFonts w:ascii="Microsoft Sans Serif" w:hAnsi="Microsoft Sans Serif" w:cs="Microsoft Sans Serif"/>
        </w:rPr>
      </w:pPr>
      <w:r w:rsidRPr="00D87FE3">
        <w:rPr>
          <w:rFonts w:ascii="Microsoft Sans Serif" w:hAnsi="Microsoft Sans Serif" w:cs="Microsoft Sans Serif"/>
        </w:rPr>
        <w:t xml:space="preserve">Trusteeships and governorships at other educational institutions and charities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1BFEE01B" w14:textId="77777777" w:rsidR="006A0B77" w:rsidRPr="00D87FE3" w:rsidRDefault="002471B8">
      <w:pPr>
        <w:numPr>
          <w:ilvl w:val="0"/>
          <w:numId w:val="3"/>
        </w:numPr>
        <w:ind w:hanging="360"/>
        <w:rPr>
          <w:rFonts w:ascii="Microsoft Sans Serif" w:hAnsi="Microsoft Sans Serif" w:cs="Microsoft Sans Serif"/>
        </w:rPr>
      </w:pPr>
      <w:r w:rsidRPr="00D87FE3">
        <w:rPr>
          <w:rFonts w:ascii="Microsoft Sans Serif" w:hAnsi="Microsoft Sans Serif" w:cs="Microsoft Sans Serif"/>
        </w:rPr>
        <w:t xml:space="preserve">Investments in unlisted companies, partnerships and other forms of business, major shareholdings and beneficial interests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1BE83BE9" w14:textId="77777777" w:rsidR="006A0B77" w:rsidRPr="00D87FE3" w:rsidRDefault="002471B8">
      <w:pPr>
        <w:numPr>
          <w:ilvl w:val="0"/>
          <w:numId w:val="3"/>
        </w:numPr>
        <w:ind w:hanging="360"/>
        <w:rPr>
          <w:rFonts w:ascii="Microsoft Sans Serif" w:hAnsi="Microsoft Sans Serif" w:cs="Microsoft Sans Serif"/>
        </w:rPr>
      </w:pPr>
      <w:r w:rsidRPr="00D87FE3">
        <w:rPr>
          <w:rFonts w:ascii="Microsoft Sans Serif" w:hAnsi="Microsoft Sans Serif" w:cs="Microsoft Sans Serif"/>
        </w:rPr>
        <w:t xml:space="preserve">Gifts or hospitality offered by external bodies (declined or accepted in the last 12 months)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374F2ACB" w14:textId="77777777" w:rsidR="006A0B77" w:rsidRPr="00D87FE3" w:rsidRDefault="002471B8">
      <w:pPr>
        <w:numPr>
          <w:ilvl w:val="0"/>
          <w:numId w:val="3"/>
        </w:numPr>
        <w:ind w:hanging="360"/>
        <w:rPr>
          <w:rFonts w:ascii="Microsoft Sans Serif" w:hAnsi="Microsoft Sans Serif" w:cs="Microsoft Sans Serif"/>
        </w:rPr>
      </w:pPr>
      <w:r w:rsidRPr="00D87FE3">
        <w:rPr>
          <w:rFonts w:ascii="Microsoft Sans Serif" w:hAnsi="Microsoft Sans Serif" w:cs="Microsoft Sans Serif"/>
        </w:rPr>
        <w:t xml:space="preserve">Where a family member or close personal relationship exists with an external body or somewhere where the individual may be </w:t>
      </w:r>
      <w:proofErr w:type="gramStart"/>
      <w:r w:rsidRPr="00D87FE3">
        <w:rPr>
          <w:rFonts w:ascii="Microsoft Sans Serif" w:hAnsi="Microsoft Sans Serif" w:cs="Microsoft Sans Serif"/>
        </w:rPr>
        <w:t>in a position</w:t>
      </w:r>
      <w:proofErr w:type="gramEnd"/>
      <w:r w:rsidRPr="00D87FE3">
        <w:rPr>
          <w:rFonts w:ascii="Microsoft Sans Serif" w:hAnsi="Microsoft Sans Serif" w:cs="Microsoft Sans Serif"/>
        </w:rPr>
        <w:t xml:space="preserve"> to award services or collaborate with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73297CB8" w14:textId="77777777" w:rsidR="006A0B77" w:rsidRPr="00D87FE3" w:rsidRDefault="002471B8">
      <w:pPr>
        <w:rPr>
          <w:rFonts w:ascii="Microsoft Sans Serif" w:hAnsi="Microsoft Sans Serif" w:cs="Microsoft Sans Serif"/>
        </w:rPr>
      </w:pPr>
      <w:r w:rsidRPr="00D87FE3">
        <w:rPr>
          <w:rFonts w:ascii="Microsoft Sans Serif" w:hAnsi="Microsoft Sans Serif" w:cs="Microsoft Sans Serif"/>
        </w:rPr>
        <w:t xml:space="preserve">A perception of wrongdoing, impaired judgement or undue influence can be as detrimental as any of them </w:t>
      </w:r>
      <w:proofErr w:type="gramStart"/>
      <w:r w:rsidRPr="00D87FE3">
        <w:rPr>
          <w:rFonts w:ascii="Microsoft Sans Serif" w:hAnsi="Microsoft Sans Serif" w:cs="Microsoft Sans Serif"/>
        </w:rPr>
        <w:t>actually occurring</w:t>
      </w:r>
      <w:proofErr w:type="gramEnd"/>
      <w:r w:rsidRPr="00D87FE3">
        <w:rPr>
          <w:rFonts w:ascii="Microsoft Sans Serif" w:hAnsi="Microsoft Sans Serif" w:cs="Microsoft Sans Serif"/>
        </w:rPr>
        <w:t xml:space="preserve">. If there is any doubt as to </w:t>
      </w:r>
      <w:proofErr w:type="gramStart"/>
      <w:r w:rsidRPr="00D87FE3">
        <w:rPr>
          <w:rFonts w:ascii="Microsoft Sans Serif" w:hAnsi="Microsoft Sans Serif" w:cs="Microsoft Sans Serif"/>
        </w:rPr>
        <w:t>whether or not</w:t>
      </w:r>
      <w:proofErr w:type="gramEnd"/>
      <w:r w:rsidRPr="00D87FE3">
        <w:rPr>
          <w:rFonts w:ascii="Microsoft Sans Serif" w:hAnsi="Microsoft Sans Serif" w:cs="Microsoft Sans Serif"/>
        </w:rPr>
        <w:t xml:space="preserve"> a conflict of </w:t>
      </w:r>
      <w:r w:rsidRPr="00D87FE3">
        <w:rPr>
          <w:rFonts w:ascii="Microsoft Sans Serif" w:hAnsi="Microsoft Sans Serif" w:cs="Microsoft Sans Serif"/>
        </w:rPr>
        <w:lastRenderedPageBreak/>
        <w:t xml:space="preserve">interest exists, the individual should assume it does and declare it. A financial gain is not necessary for a conflict to exist.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19A289EB" w14:textId="3F15779E" w:rsidR="006A0B77" w:rsidRPr="00D87FE3" w:rsidRDefault="00D87FE3">
      <w:pPr>
        <w:rPr>
          <w:rFonts w:ascii="Microsoft Sans Serif" w:hAnsi="Microsoft Sans Serif" w:cs="Microsoft Sans Serif"/>
        </w:rPr>
      </w:pPr>
      <w:r>
        <w:rPr>
          <w:rFonts w:ascii="Microsoft Sans Serif" w:hAnsi="Microsoft Sans Serif" w:cs="Microsoft Sans Serif"/>
        </w:rPr>
        <w:t xml:space="preserve">City Skills </w:t>
      </w:r>
      <w:r w:rsidR="002471B8" w:rsidRPr="00D87FE3">
        <w:rPr>
          <w:rFonts w:ascii="Microsoft Sans Serif" w:hAnsi="Microsoft Sans Serif" w:cs="Microsoft Sans Serif"/>
        </w:rPr>
        <w:t xml:space="preserve">is committed to ensuring the seven principles of public life developed by the Nolan Committee are applied consistently: </w:t>
      </w:r>
      <w:r w:rsidR="002471B8" w:rsidRPr="00D87FE3">
        <w:rPr>
          <w:rFonts w:ascii="Microsoft Sans Serif" w:eastAsia="Courier New" w:hAnsi="Microsoft Sans Serif" w:cs="Microsoft Sans Serif"/>
        </w:rPr>
        <w:t> </w:t>
      </w:r>
      <w:r w:rsidR="002471B8" w:rsidRPr="00D87FE3">
        <w:rPr>
          <w:rFonts w:ascii="Microsoft Sans Serif" w:hAnsi="Microsoft Sans Serif" w:cs="Microsoft Sans Serif"/>
        </w:rPr>
        <w:t xml:space="preserve"> </w:t>
      </w:r>
    </w:p>
    <w:p w14:paraId="0B91C594" w14:textId="77777777" w:rsidR="006A0B77" w:rsidRPr="00D87FE3" w:rsidRDefault="002471B8">
      <w:pPr>
        <w:numPr>
          <w:ilvl w:val="0"/>
          <w:numId w:val="4"/>
        </w:numPr>
        <w:spacing w:after="0"/>
        <w:ind w:hanging="360"/>
        <w:rPr>
          <w:rFonts w:ascii="Microsoft Sans Serif" w:hAnsi="Microsoft Sans Serif" w:cs="Microsoft Sans Serif"/>
        </w:rPr>
      </w:pPr>
      <w:r w:rsidRPr="00D87FE3">
        <w:rPr>
          <w:rFonts w:ascii="Microsoft Sans Serif" w:hAnsi="Microsoft Sans Serif" w:cs="Microsoft Sans Serif"/>
        </w:rPr>
        <w:t xml:space="preserve">Selflessness  </w:t>
      </w:r>
    </w:p>
    <w:p w14:paraId="725583FF" w14:textId="77777777" w:rsidR="006A0B77" w:rsidRPr="00D87FE3" w:rsidRDefault="002471B8">
      <w:pPr>
        <w:numPr>
          <w:ilvl w:val="0"/>
          <w:numId w:val="4"/>
        </w:numPr>
        <w:spacing w:after="0"/>
        <w:ind w:hanging="360"/>
        <w:rPr>
          <w:rFonts w:ascii="Microsoft Sans Serif" w:hAnsi="Microsoft Sans Serif" w:cs="Microsoft Sans Serif"/>
        </w:rPr>
      </w:pPr>
      <w:r w:rsidRPr="00D87FE3">
        <w:rPr>
          <w:rFonts w:ascii="Microsoft Sans Serif" w:hAnsi="Microsoft Sans Serif" w:cs="Microsoft Sans Serif"/>
        </w:rPr>
        <w:t>Integrity</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55B5C78B" w14:textId="77777777" w:rsidR="006A0B77" w:rsidRPr="00D87FE3" w:rsidRDefault="002471B8">
      <w:pPr>
        <w:numPr>
          <w:ilvl w:val="0"/>
          <w:numId w:val="4"/>
        </w:numPr>
        <w:spacing w:after="4"/>
        <w:ind w:hanging="360"/>
        <w:rPr>
          <w:rFonts w:ascii="Microsoft Sans Serif" w:hAnsi="Microsoft Sans Serif" w:cs="Microsoft Sans Serif"/>
        </w:rPr>
      </w:pPr>
      <w:r w:rsidRPr="00D87FE3">
        <w:rPr>
          <w:rFonts w:ascii="Microsoft Sans Serif" w:hAnsi="Microsoft Sans Serif" w:cs="Microsoft Sans Serif"/>
        </w:rPr>
        <w:t>Objectivity</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39B50DB7" w14:textId="77777777" w:rsidR="006A0B77" w:rsidRPr="00D87FE3" w:rsidRDefault="002471B8">
      <w:pPr>
        <w:numPr>
          <w:ilvl w:val="0"/>
          <w:numId w:val="4"/>
        </w:numPr>
        <w:spacing w:after="0"/>
        <w:ind w:hanging="360"/>
        <w:rPr>
          <w:rFonts w:ascii="Microsoft Sans Serif" w:hAnsi="Microsoft Sans Serif" w:cs="Microsoft Sans Serif"/>
        </w:rPr>
      </w:pPr>
      <w:r w:rsidRPr="00D87FE3">
        <w:rPr>
          <w:rFonts w:ascii="Microsoft Sans Serif" w:hAnsi="Microsoft Sans Serif" w:cs="Microsoft Sans Serif"/>
        </w:rPr>
        <w:t xml:space="preserve">Accountability  </w:t>
      </w:r>
    </w:p>
    <w:p w14:paraId="71DC06BC" w14:textId="77777777" w:rsidR="006A0B77" w:rsidRPr="00D87FE3" w:rsidRDefault="002471B8">
      <w:pPr>
        <w:numPr>
          <w:ilvl w:val="0"/>
          <w:numId w:val="4"/>
        </w:numPr>
        <w:ind w:hanging="360"/>
        <w:rPr>
          <w:rFonts w:ascii="Microsoft Sans Serif" w:hAnsi="Microsoft Sans Serif" w:cs="Microsoft Sans Serif"/>
        </w:rPr>
      </w:pPr>
      <w:r w:rsidRPr="00D87FE3">
        <w:rPr>
          <w:rFonts w:ascii="Microsoft Sans Serif" w:hAnsi="Microsoft Sans Serif" w:cs="Microsoft Sans Serif"/>
        </w:rPr>
        <w:t xml:space="preserve">Openness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20FB51A9" w14:textId="77777777" w:rsidR="006A0B77" w:rsidRPr="00D87FE3" w:rsidRDefault="002471B8">
      <w:pPr>
        <w:numPr>
          <w:ilvl w:val="0"/>
          <w:numId w:val="4"/>
        </w:numPr>
        <w:spacing w:after="0"/>
        <w:ind w:hanging="360"/>
        <w:rPr>
          <w:rFonts w:ascii="Microsoft Sans Serif" w:hAnsi="Microsoft Sans Serif" w:cs="Microsoft Sans Serif"/>
        </w:rPr>
      </w:pPr>
      <w:r w:rsidRPr="00D87FE3">
        <w:rPr>
          <w:rFonts w:ascii="Microsoft Sans Serif" w:hAnsi="Microsoft Sans Serif" w:cs="Microsoft Sans Serif"/>
        </w:rPr>
        <w:t>Honesty</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64788181" w14:textId="77777777" w:rsidR="006A0B77" w:rsidRPr="00D87FE3" w:rsidRDefault="002471B8">
      <w:pPr>
        <w:numPr>
          <w:ilvl w:val="0"/>
          <w:numId w:val="4"/>
        </w:numPr>
        <w:ind w:hanging="360"/>
        <w:rPr>
          <w:rFonts w:ascii="Microsoft Sans Serif" w:hAnsi="Microsoft Sans Serif" w:cs="Microsoft Sans Serif"/>
        </w:rPr>
      </w:pPr>
      <w:r w:rsidRPr="00D87FE3">
        <w:rPr>
          <w:rFonts w:ascii="Microsoft Sans Serif" w:hAnsi="Microsoft Sans Serif" w:cs="Microsoft Sans Serif"/>
        </w:rPr>
        <w:t xml:space="preserve">Leadership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7E0D2C25" w14:textId="77777777" w:rsidR="006A0B77" w:rsidRPr="00D87FE3" w:rsidRDefault="002471B8">
      <w:pPr>
        <w:ind w:left="355"/>
        <w:rPr>
          <w:rFonts w:ascii="Microsoft Sans Serif" w:hAnsi="Microsoft Sans Serif" w:cs="Microsoft Sans Serif"/>
        </w:rPr>
      </w:pPr>
      <w:r w:rsidRPr="00D87FE3">
        <w:rPr>
          <w:rFonts w:ascii="Microsoft Sans Serif" w:hAnsi="Microsoft Sans Serif" w:cs="Microsoft Sans Serif"/>
        </w:rPr>
        <w:t xml:space="preserve">Individuals must not seek or accept any preferential benefits from private companies with which they have had or may have dealings with on behalf of My-Coaching / College. But Different. Every individual has a duty to ensure they are not put in a position of risk of conflict between private interests and their Trust duties. </w:t>
      </w:r>
      <w:r w:rsidRPr="00D87FE3">
        <w:rPr>
          <w:rFonts w:ascii="Microsoft Sans Serif" w:eastAsia="Courier New" w:hAnsi="Microsoft Sans Serif" w:cs="Microsoft Sans Serif"/>
        </w:rPr>
        <w:t> </w:t>
      </w:r>
      <w:r w:rsidRPr="00D87FE3">
        <w:rPr>
          <w:rFonts w:ascii="Microsoft Sans Serif" w:eastAsia="Courier New" w:hAnsi="Microsoft Sans Serif" w:cs="Microsoft Sans Serif"/>
        </w:rPr>
        <w:tab/>
      </w:r>
    </w:p>
    <w:p w14:paraId="5A637210" w14:textId="0E6500F6" w:rsidR="006A0B77" w:rsidRPr="00D87FE3" w:rsidRDefault="002471B8">
      <w:pPr>
        <w:ind w:left="355"/>
        <w:rPr>
          <w:rFonts w:ascii="Microsoft Sans Serif" w:hAnsi="Microsoft Sans Serif" w:cs="Microsoft Sans Serif"/>
        </w:rPr>
      </w:pPr>
      <w:r w:rsidRPr="00D87FE3">
        <w:rPr>
          <w:rFonts w:ascii="Microsoft Sans Serif" w:hAnsi="Microsoft Sans Serif" w:cs="Microsoft Sans Serif"/>
        </w:rPr>
        <w:t xml:space="preserve">All contractual obligations to </w:t>
      </w:r>
      <w:r w:rsidR="00D87FE3">
        <w:rPr>
          <w:rFonts w:ascii="Microsoft Sans Serif" w:hAnsi="Microsoft Sans Serif" w:cs="Microsoft Sans Serif"/>
        </w:rPr>
        <w:t xml:space="preserve">City Skills </w:t>
      </w:r>
      <w:r w:rsidRPr="00D87FE3">
        <w:rPr>
          <w:rFonts w:ascii="Microsoft Sans Serif" w:hAnsi="Microsoft Sans Serif" w:cs="Microsoft Sans Serif"/>
        </w:rPr>
        <w:t xml:space="preserve">must be completed before any other work is undertaken. If the individual believes a conflict may arise due to their engagement in any other work (e.g. tutoring or working for a competitor or supplier) they must contact their line manager and/or the Human Resources Department immediately (preferably prior to the commencement of any other work). </w:t>
      </w:r>
      <w:r w:rsidRPr="00D87FE3">
        <w:rPr>
          <w:rFonts w:ascii="Microsoft Sans Serif" w:eastAsia="Courier New" w:hAnsi="Microsoft Sans Serif" w:cs="Microsoft Sans Serif"/>
        </w:rPr>
        <w:t> </w:t>
      </w:r>
      <w:r w:rsidRPr="00D87FE3">
        <w:rPr>
          <w:rFonts w:ascii="Microsoft Sans Serif" w:eastAsia="Courier New" w:hAnsi="Microsoft Sans Serif" w:cs="Microsoft Sans Serif"/>
        </w:rPr>
        <w:tab/>
      </w:r>
    </w:p>
    <w:p w14:paraId="341BBBEF" w14:textId="3981B61C" w:rsidR="006A0B77" w:rsidRPr="00D87FE3" w:rsidRDefault="002471B8">
      <w:pPr>
        <w:spacing w:after="281"/>
        <w:ind w:left="355"/>
        <w:rPr>
          <w:rFonts w:ascii="Microsoft Sans Serif" w:hAnsi="Microsoft Sans Serif" w:cs="Microsoft Sans Serif"/>
        </w:rPr>
      </w:pPr>
      <w:r w:rsidRPr="00D87FE3">
        <w:rPr>
          <w:rFonts w:ascii="Microsoft Sans Serif" w:hAnsi="Microsoft Sans Serif" w:cs="Microsoft Sans Serif"/>
        </w:rPr>
        <w:t xml:space="preserve">Under the Bribery Act 2010 any money, gift or consideration received by an individual from a person or company seeking a contract or decision that is of benefit to them will have been deemed to have been received under a bribe. </w:t>
      </w:r>
      <w:r w:rsidR="00D87FE3">
        <w:rPr>
          <w:rFonts w:ascii="Microsoft Sans Serif" w:hAnsi="Microsoft Sans Serif" w:cs="Microsoft Sans Serif"/>
        </w:rPr>
        <w:t xml:space="preserve">City Skills </w:t>
      </w:r>
      <w:r w:rsidRPr="00D87FE3">
        <w:rPr>
          <w:rFonts w:ascii="Microsoft Sans Serif" w:hAnsi="Microsoft Sans Serif" w:cs="Microsoft Sans Serif"/>
        </w:rPr>
        <w:t xml:space="preserve">does not require minor gifts such as pens, pencils and calendars to be declared, but any other gifts, offers of gifts and hospitality (other than meals/buffets provided by suppliers) must be declared in writing and submitted to the Governance Clerk. If an individual feels they may have been offered a bribe or incentive to place an order or procure a service from a specific </w:t>
      </w:r>
      <w:proofErr w:type="gramStart"/>
      <w:r w:rsidRPr="00D87FE3">
        <w:rPr>
          <w:rFonts w:ascii="Microsoft Sans Serif" w:hAnsi="Microsoft Sans Serif" w:cs="Microsoft Sans Serif"/>
        </w:rPr>
        <w:t>provider</w:t>
      </w:r>
      <w:proofErr w:type="gramEnd"/>
      <w:r w:rsidRPr="00D87FE3">
        <w:rPr>
          <w:rFonts w:ascii="Microsoft Sans Serif" w:hAnsi="Microsoft Sans Serif" w:cs="Microsoft Sans Serif"/>
        </w:rPr>
        <w:t xml:space="preserve"> they must notify a member of the Executive Board immediately.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27059DC9" w14:textId="77777777" w:rsidR="006A0B77" w:rsidRPr="00D87FE3" w:rsidRDefault="002471B8">
      <w:pPr>
        <w:pStyle w:val="Heading1"/>
        <w:ind w:left="296" w:hanging="311"/>
        <w:rPr>
          <w:rFonts w:ascii="Microsoft Sans Serif" w:hAnsi="Microsoft Sans Serif" w:cs="Microsoft Sans Serif"/>
        </w:rPr>
      </w:pPr>
      <w:r w:rsidRPr="00D87FE3">
        <w:rPr>
          <w:rFonts w:ascii="Microsoft Sans Serif" w:hAnsi="Microsoft Sans Serif" w:cs="Microsoft Sans Serif"/>
        </w:rPr>
        <w:t xml:space="preserve">DECLARING A CONFLICT OF INTEREST  </w:t>
      </w:r>
    </w:p>
    <w:p w14:paraId="1D82F952" w14:textId="77777777" w:rsidR="006A0B77" w:rsidRPr="00D87FE3" w:rsidRDefault="002471B8">
      <w:pPr>
        <w:spacing w:after="12"/>
        <w:rPr>
          <w:rFonts w:ascii="Microsoft Sans Serif" w:hAnsi="Microsoft Sans Serif" w:cs="Microsoft Sans Serif"/>
        </w:rPr>
      </w:pPr>
      <w:proofErr w:type="gramStart"/>
      <w:r w:rsidRPr="00D87FE3">
        <w:rPr>
          <w:rFonts w:ascii="Microsoft Sans Serif" w:hAnsi="Microsoft Sans Serif" w:cs="Microsoft Sans Serif"/>
        </w:rPr>
        <w:t>Each individual</w:t>
      </w:r>
      <w:proofErr w:type="gramEnd"/>
      <w:r w:rsidRPr="00D87FE3">
        <w:rPr>
          <w:rFonts w:ascii="Microsoft Sans Serif" w:hAnsi="Microsoft Sans Serif" w:cs="Microsoft Sans Serif"/>
        </w:rPr>
        <w:t xml:space="preserve"> has a responsibility to identify and declare conflicts of interest. </w:t>
      </w:r>
    </w:p>
    <w:p w14:paraId="44A37556" w14:textId="2CACA1B8" w:rsidR="006A0B77" w:rsidRPr="00D87FE3" w:rsidRDefault="002471B8">
      <w:pPr>
        <w:rPr>
          <w:rFonts w:ascii="Microsoft Sans Serif" w:hAnsi="Microsoft Sans Serif" w:cs="Microsoft Sans Serif"/>
        </w:rPr>
      </w:pPr>
      <w:r w:rsidRPr="00D87FE3">
        <w:rPr>
          <w:rFonts w:ascii="Microsoft Sans Serif" w:hAnsi="Microsoft Sans Serif" w:cs="Microsoft Sans Serif"/>
        </w:rPr>
        <w:t xml:space="preserve">Declarations should be made as they </w:t>
      </w:r>
      <w:proofErr w:type="gramStart"/>
      <w:r w:rsidRPr="00D87FE3">
        <w:rPr>
          <w:rFonts w:ascii="Microsoft Sans Serif" w:hAnsi="Microsoft Sans Serif" w:cs="Microsoft Sans Serif"/>
        </w:rPr>
        <w:t>arise</w:t>
      </w:r>
      <w:proofErr w:type="gramEnd"/>
      <w:r w:rsidRPr="00D87FE3">
        <w:rPr>
          <w:rFonts w:ascii="Microsoft Sans Serif" w:hAnsi="Microsoft Sans Serif" w:cs="Microsoft Sans Serif"/>
        </w:rPr>
        <w:t xml:space="preserve"> and </w:t>
      </w:r>
      <w:r w:rsidR="00D87FE3">
        <w:rPr>
          <w:rFonts w:ascii="Microsoft Sans Serif" w:hAnsi="Microsoft Sans Serif" w:cs="Microsoft Sans Serif"/>
        </w:rPr>
        <w:t xml:space="preserve">City Skills </w:t>
      </w:r>
      <w:r w:rsidRPr="00D87FE3">
        <w:rPr>
          <w:rFonts w:ascii="Microsoft Sans Serif" w:hAnsi="Microsoft Sans Serif" w:cs="Microsoft Sans Serif"/>
        </w:rPr>
        <w:t xml:space="preserve">will explore potential conflicts of interest as a matter of course as follows:  </w:t>
      </w:r>
    </w:p>
    <w:p w14:paraId="4DD94712" w14:textId="596ACAD0" w:rsidR="006A0B77" w:rsidRPr="00D87FE3" w:rsidRDefault="002471B8">
      <w:pPr>
        <w:numPr>
          <w:ilvl w:val="0"/>
          <w:numId w:val="5"/>
        </w:numPr>
        <w:ind w:hanging="360"/>
        <w:rPr>
          <w:rFonts w:ascii="Microsoft Sans Serif" w:hAnsi="Microsoft Sans Serif" w:cs="Microsoft Sans Serif"/>
        </w:rPr>
      </w:pPr>
      <w:r w:rsidRPr="00D87FE3">
        <w:rPr>
          <w:rFonts w:ascii="Microsoft Sans Serif" w:hAnsi="Microsoft Sans Serif" w:cs="Microsoft Sans Serif"/>
        </w:rPr>
        <w:t xml:space="preserve">Applicants for any appointment in </w:t>
      </w:r>
      <w:r w:rsidR="00D87FE3">
        <w:rPr>
          <w:rFonts w:ascii="Microsoft Sans Serif" w:hAnsi="Microsoft Sans Serif" w:cs="Microsoft Sans Serif"/>
        </w:rPr>
        <w:t>City Skills</w:t>
      </w:r>
      <w:r w:rsidRPr="00D87FE3">
        <w:rPr>
          <w:rFonts w:ascii="Microsoft Sans Serif" w:hAnsi="Microsoft Sans Serif" w:cs="Microsoft Sans Serif"/>
        </w:rPr>
        <w:t xml:space="preserve">, including Member, Trustee and Governor appointments, will be asked to declare any potential conflicts of interest and acute/extensive conflicts may result in an applicant not being appointed, thus removing the conflict of interest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23886DC9" w14:textId="77777777" w:rsidR="006A0B77" w:rsidRPr="00D87FE3" w:rsidRDefault="002471B8">
      <w:pPr>
        <w:numPr>
          <w:ilvl w:val="0"/>
          <w:numId w:val="5"/>
        </w:numPr>
        <w:ind w:hanging="360"/>
        <w:rPr>
          <w:rFonts w:ascii="Microsoft Sans Serif" w:hAnsi="Microsoft Sans Serif" w:cs="Microsoft Sans Serif"/>
        </w:rPr>
      </w:pPr>
      <w:r w:rsidRPr="00D87FE3">
        <w:rPr>
          <w:rFonts w:ascii="Microsoft Sans Serif" w:hAnsi="Microsoft Sans Serif" w:cs="Microsoft Sans Serif"/>
        </w:rPr>
        <w:lastRenderedPageBreak/>
        <w:t xml:space="preserve">The register of interests will be reviewed on an annual basis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43E86F3E" w14:textId="77777777" w:rsidR="006A0B77" w:rsidRPr="00D87FE3" w:rsidRDefault="002471B8">
      <w:pPr>
        <w:numPr>
          <w:ilvl w:val="0"/>
          <w:numId w:val="5"/>
        </w:numPr>
        <w:ind w:hanging="360"/>
        <w:rPr>
          <w:rFonts w:ascii="Microsoft Sans Serif" w:hAnsi="Microsoft Sans Serif" w:cs="Microsoft Sans Serif"/>
        </w:rPr>
      </w:pPr>
      <w:r w:rsidRPr="00D87FE3">
        <w:rPr>
          <w:rFonts w:ascii="Microsoft Sans Serif" w:hAnsi="Microsoft Sans Serif" w:cs="Microsoft Sans Serif"/>
        </w:rPr>
        <w:t xml:space="preserve">Members, Trustees, Governors and others will be asked to declare any interest they </w:t>
      </w:r>
      <w:r w:rsidRPr="00D87FE3">
        <w:rPr>
          <w:rFonts w:ascii="Microsoft Sans Serif" w:eastAsia="Courier New" w:hAnsi="Microsoft Sans Serif" w:cs="Microsoft Sans Serif"/>
        </w:rPr>
        <w:t xml:space="preserve">  </w:t>
      </w:r>
      <w:r w:rsidRPr="00D87FE3">
        <w:rPr>
          <w:rFonts w:ascii="Microsoft Sans Serif" w:hAnsi="Microsoft Sans Serif" w:cs="Microsoft Sans Serif"/>
        </w:rPr>
        <w:t xml:space="preserve">have in any agenda item before it is discussed at decision making meetings (e.g. Board and </w:t>
      </w:r>
      <w:proofErr w:type="spellStart"/>
      <w:r w:rsidRPr="00D87FE3">
        <w:rPr>
          <w:rFonts w:ascii="Microsoft Sans Serif" w:hAnsi="Microsoft Sans Serif" w:cs="Microsoft Sans Serif"/>
        </w:rPr>
        <w:t>LGB</w:t>
      </w:r>
      <w:proofErr w:type="spellEnd"/>
      <w:r w:rsidRPr="00D87FE3">
        <w:rPr>
          <w:rFonts w:ascii="Microsoft Sans Serif" w:hAnsi="Microsoft Sans Serif" w:cs="Microsoft Sans Serif"/>
        </w:rPr>
        <w:t xml:space="preserve"> meetings) and prior to any involvement in procurement processes. Even if an interest has already been declared and is detailed on the Register of Interests, the individual is required to declare their interest and have this declaration recorded in the minutes of the meeting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47007258" w14:textId="77777777" w:rsidR="006A0B77" w:rsidRPr="00D87FE3" w:rsidRDefault="002471B8">
      <w:pPr>
        <w:numPr>
          <w:ilvl w:val="0"/>
          <w:numId w:val="5"/>
        </w:numPr>
        <w:ind w:hanging="360"/>
        <w:rPr>
          <w:rFonts w:ascii="Microsoft Sans Serif" w:hAnsi="Microsoft Sans Serif" w:cs="Microsoft Sans Serif"/>
        </w:rPr>
      </w:pPr>
      <w:r w:rsidRPr="00D87FE3">
        <w:rPr>
          <w:rFonts w:ascii="Microsoft Sans Serif" w:hAnsi="Microsoft Sans Serif" w:cs="Microsoft Sans Serif"/>
        </w:rPr>
        <w:t xml:space="preserve">Where an individual changes role or responsibility, any change in their interests must be declared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772F651E" w14:textId="1D1D9D92" w:rsidR="006A0B77" w:rsidRPr="00D87FE3" w:rsidRDefault="002471B8">
      <w:pPr>
        <w:numPr>
          <w:ilvl w:val="0"/>
          <w:numId w:val="5"/>
        </w:numPr>
        <w:ind w:hanging="360"/>
        <w:rPr>
          <w:rFonts w:ascii="Microsoft Sans Serif" w:hAnsi="Microsoft Sans Serif" w:cs="Microsoft Sans Serif"/>
        </w:rPr>
      </w:pPr>
      <w:r w:rsidRPr="00D87FE3">
        <w:rPr>
          <w:rFonts w:ascii="Microsoft Sans Serif" w:hAnsi="Microsoft Sans Serif" w:cs="Microsoft Sans Serif"/>
        </w:rPr>
        <w:t xml:space="preserve">Wherever an individual’s circumstances change in a way that affects the individual’s interests (e.g. where an </w:t>
      </w:r>
      <w:proofErr w:type="gramStart"/>
      <w:r w:rsidRPr="00D87FE3">
        <w:rPr>
          <w:rFonts w:ascii="Microsoft Sans Serif" w:hAnsi="Microsoft Sans Serif" w:cs="Microsoft Sans Serif"/>
        </w:rPr>
        <w:t>individual takes</w:t>
      </w:r>
      <w:proofErr w:type="gramEnd"/>
      <w:r w:rsidRPr="00D87FE3">
        <w:rPr>
          <w:rFonts w:ascii="Microsoft Sans Serif" w:hAnsi="Microsoft Sans Serif" w:cs="Microsoft Sans Serif"/>
        </w:rPr>
        <w:t xml:space="preserve"> on a new role outside </w:t>
      </w:r>
      <w:r w:rsidR="00D87FE3">
        <w:rPr>
          <w:rFonts w:ascii="Microsoft Sans Serif" w:hAnsi="Microsoft Sans Serif" w:cs="Microsoft Sans Serif"/>
        </w:rPr>
        <w:t xml:space="preserve">City Skills </w:t>
      </w:r>
      <w:r w:rsidRPr="00D87FE3">
        <w:rPr>
          <w:rFonts w:ascii="Microsoft Sans Serif" w:hAnsi="Microsoft Sans Serif" w:cs="Microsoft Sans Serif"/>
        </w:rPr>
        <w:t xml:space="preserve">or establishes a new business or relationship) a further declaration should be made to reflect the change in circumstances. This could involve a conflict of interest ceasing to exist or a new one materialising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70473737" w14:textId="6FE0F1AF" w:rsidR="006A0B77" w:rsidRPr="00D87FE3" w:rsidRDefault="002471B8">
      <w:pPr>
        <w:rPr>
          <w:rFonts w:ascii="Microsoft Sans Serif" w:hAnsi="Microsoft Sans Serif" w:cs="Microsoft Sans Serif"/>
        </w:rPr>
      </w:pPr>
      <w:r w:rsidRPr="00D87FE3">
        <w:rPr>
          <w:rFonts w:ascii="Microsoft Sans Serif" w:hAnsi="Microsoft Sans Serif" w:cs="Microsoft Sans Serif"/>
        </w:rPr>
        <w:t xml:space="preserve">Early identification of conflicts of interest is key to ensuring that individuals act only in the best interests of </w:t>
      </w:r>
      <w:r w:rsidR="00D87FE3">
        <w:rPr>
          <w:rFonts w:ascii="Microsoft Sans Serif" w:hAnsi="Microsoft Sans Serif" w:cs="Microsoft Sans Serif"/>
        </w:rPr>
        <w:t>City Skills</w:t>
      </w:r>
      <w:r w:rsidRPr="00D87FE3">
        <w:rPr>
          <w:rFonts w:ascii="Microsoft Sans Serif" w:hAnsi="Microsoft Sans Serif" w:cs="Microsoft Sans Serif"/>
        </w:rPr>
        <w:t xml:space="preserve">, protecting their own and </w:t>
      </w:r>
      <w:r w:rsidR="00D87FE3">
        <w:rPr>
          <w:rFonts w:ascii="Microsoft Sans Serif" w:hAnsi="Microsoft Sans Serif" w:cs="Microsoft Sans Serif"/>
        </w:rPr>
        <w:t xml:space="preserve">City Skills </w:t>
      </w:r>
      <w:r w:rsidRPr="00D87FE3">
        <w:rPr>
          <w:rFonts w:ascii="Microsoft Sans Serif" w:hAnsi="Microsoft Sans Serif" w:cs="Microsoft Sans Serif"/>
        </w:rPr>
        <w:t xml:space="preserve">integrity. </w:t>
      </w:r>
      <w:r w:rsidRPr="00D87FE3">
        <w:rPr>
          <w:rFonts w:ascii="Microsoft Sans Serif" w:eastAsia="Courier New" w:hAnsi="Microsoft Sans Serif" w:cs="Microsoft Sans Serif"/>
        </w:rPr>
        <w:t xml:space="preserve">  </w:t>
      </w:r>
      <w:r w:rsidRPr="00D87FE3">
        <w:rPr>
          <w:rFonts w:ascii="Microsoft Sans Serif" w:hAnsi="Microsoft Sans Serif" w:cs="Microsoft Sans Serif"/>
        </w:rPr>
        <w:t xml:space="preserve">In declaring an </w:t>
      </w:r>
      <w:proofErr w:type="gramStart"/>
      <w:r w:rsidRPr="00D87FE3">
        <w:rPr>
          <w:rFonts w:ascii="Microsoft Sans Serif" w:hAnsi="Microsoft Sans Serif" w:cs="Microsoft Sans Serif"/>
        </w:rPr>
        <w:t>interest individuals</w:t>
      </w:r>
      <w:proofErr w:type="gramEnd"/>
      <w:r w:rsidRPr="00D87FE3">
        <w:rPr>
          <w:rFonts w:ascii="Microsoft Sans Serif" w:hAnsi="Microsoft Sans Serif" w:cs="Microsoft Sans Serif"/>
        </w:rPr>
        <w:t xml:space="preserve"> provide </w:t>
      </w:r>
      <w:r w:rsidR="00D87FE3">
        <w:rPr>
          <w:rFonts w:ascii="Microsoft Sans Serif" w:hAnsi="Microsoft Sans Serif" w:cs="Microsoft Sans Serif"/>
        </w:rPr>
        <w:t xml:space="preserve">City Skills </w:t>
      </w:r>
      <w:r w:rsidRPr="00D87FE3">
        <w:rPr>
          <w:rFonts w:ascii="Microsoft Sans Serif" w:hAnsi="Microsoft Sans Serif" w:cs="Microsoft Sans Serif"/>
        </w:rPr>
        <w:t xml:space="preserve">with the opportunity to: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771E3AFA" w14:textId="77777777" w:rsidR="006A0B77" w:rsidRPr="00D87FE3" w:rsidRDefault="002471B8">
      <w:pPr>
        <w:numPr>
          <w:ilvl w:val="0"/>
          <w:numId w:val="5"/>
        </w:numPr>
        <w:ind w:hanging="360"/>
        <w:rPr>
          <w:rFonts w:ascii="Microsoft Sans Serif" w:hAnsi="Microsoft Sans Serif" w:cs="Microsoft Sans Serif"/>
        </w:rPr>
      </w:pPr>
      <w:r w:rsidRPr="00D87FE3">
        <w:rPr>
          <w:rFonts w:ascii="Microsoft Sans Serif" w:hAnsi="Microsoft Sans Serif" w:cs="Microsoft Sans Serif"/>
        </w:rPr>
        <w:t xml:space="preserve">Assess the conflict and associated risks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5DC98EB7" w14:textId="77777777" w:rsidR="006A0B77" w:rsidRPr="00D87FE3" w:rsidRDefault="002471B8">
      <w:pPr>
        <w:numPr>
          <w:ilvl w:val="0"/>
          <w:numId w:val="5"/>
        </w:numPr>
        <w:ind w:hanging="360"/>
        <w:rPr>
          <w:rFonts w:ascii="Microsoft Sans Serif" w:hAnsi="Microsoft Sans Serif" w:cs="Microsoft Sans Serif"/>
        </w:rPr>
      </w:pPr>
      <w:r w:rsidRPr="00D87FE3">
        <w:rPr>
          <w:rFonts w:ascii="Microsoft Sans Serif" w:hAnsi="Microsoft Sans Serif" w:cs="Microsoft Sans Serif"/>
        </w:rPr>
        <w:t xml:space="preserve">Consider whether serious conflicts of interest should be removed or require authority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1874F31A" w14:textId="77777777" w:rsidR="006A0B77" w:rsidRPr="00D87FE3" w:rsidRDefault="002471B8">
      <w:pPr>
        <w:numPr>
          <w:ilvl w:val="0"/>
          <w:numId w:val="5"/>
        </w:numPr>
        <w:ind w:hanging="360"/>
        <w:rPr>
          <w:rFonts w:ascii="Microsoft Sans Serif" w:hAnsi="Microsoft Sans Serif" w:cs="Microsoft Sans Serif"/>
        </w:rPr>
      </w:pPr>
      <w:r w:rsidRPr="00D87FE3">
        <w:rPr>
          <w:rFonts w:ascii="Microsoft Sans Serif" w:hAnsi="Microsoft Sans Serif" w:cs="Microsoft Sans Serif"/>
        </w:rPr>
        <w:t xml:space="preserve">Consider whether affected individuals should participate in any decisions where they or a connected party stand to gain, whether directly or indirectly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599EE025" w14:textId="77777777" w:rsidR="006A0B77" w:rsidRPr="00D87FE3" w:rsidRDefault="002471B8">
      <w:pPr>
        <w:numPr>
          <w:ilvl w:val="0"/>
          <w:numId w:val="5"/>
        </w:numPr>
        <w:ind w:hanging="360"/>
        <w:rPr>
          <w:rFonts w:ascii="Microsoft Sans Serif" w:hAnsi="Microsoft Sans Serif" w:cs="Microsoft Sans Serif"/>
        </w:rPr>
      </w:pPr>
      <w:r w:rsidRPr="00D87FE3">
        <w:rPr>
          <w:rFonts w:ascii="Microsoft Sans Serif" w:hAnsi="Microsoft Sans Serif" w:cs="Microsoft Sans Serif"/>
        </w:rPr>
        <w:t xml:space="preserve">Carefully manage any participation by a conflicted individual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3F09D205" w14:textId="77777777" w:rsidR="006A0B77" w:rsidRPr="00D87FE3" w:rsidRDefault="002471B8">
      <w:pPr>
        <w:numPr>
          <w:ilvl w:val="0"/>
          <w:numId w:val="5"/>
        </w:numPr>
        <w:ind w:hanging="360"/>
        <w:rPr>
          <w:rFonts w:ascii="Microsoft Sans Serif" w:hAnsi="Microsoft Sans Serif" w:cs="Microsoft Sans Serif"/>
        </w:rPr>
      </w:pPr>
      <w:r w:rsidRPr="00D87FE3">
        <w:rPr>
          <w:rFonts w:ascii="Microsoft Sans Serif" w:hAnsi="Microsoft Sans Serif" w:cs="Microsoft Sans Serif"/>
        </w:rPr>
        <w:t xml:space="preserve">Demonstrate robust management of declaration of interests and conflicts of interest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76CAD6D7" w14:textId="77777777" w:rsidR="006A0B77" w:rsidRPr="00D87FE3" w:rsidRDefault="002471B8">
      <w:pPr>
        <w:pStyle w:val="Heading1"/>
        <w:ind w:left="296" w:hanging="311"/>
        <w:rPr>
          <w:rFonts w:ascii="Microsoft Sans Serif" w:hAnsi="Microsoft Sans Serif" w:cs="Microsoft Sans Serif"/>
        </w:rPr>
      </w:pPr>
      <w:r w:rsidRPr="00D87FE3">
        <w:rPr>
          <w:rFonts w:ascii="Microsoft Sans Serif" w:hAnsi="Microsoft Sans Serif" w:cs="Microsoft Sans Serif"/>
        </w:rPr>
        <w:t xml:space="preserve">MANAGING A CONFLICT OF INTEREST  </w:t>
      </w:r>
    </w:p>
    <w:p w14:paraId="5EA0EBD1" w14:textId="2912737B" w:rsidR="006A0B77" w:rsidRPr="00D87FE3" w:rsidRDefault="002471B8">
      <w:pPr>
        <w:spacing w:after="300"/>
        <w:rPr>
          <w:rFonts w:ascii="Microsoft Sans Serif" w:hAnsi="Microsoft Sans Serif" w:cs="Microsoft Sans Serif"/>
        </w:rPr>
      </w:pPr>
      <w:r w:rsidRPr="00D87FE3">
        <w:rPr>
          <w:rFonts w:ascii="Microsoft Sans Serif" w:hAnsi="Microsoft Sans Serif" w:cs="Microsoft Sans Serif"/>
        </w:rPr>
        <w:t xml:space="preserve">Once a declaration has been made </w:t>
      </w:r>
      <w:r w:rsidR="00D87FE3">
        <w:rPr>
          <w:rFonts w:ascii="Microsoft Sans Serif" w:hAnsi="Microsoft Sans Serif" w:cs="Microsoft Sans Serif"/>
        </w:rPr>
        <w:t xml:space="preserve">City Skills </w:t>
      </w:r>
      <w:r w:rsidRPr="00D87FE3">
        <w:rPr>
          <w:rFonts w:ascii="Microsoft Sans Serif" w:hAnsi="Microsoft Sans Serif" w:cs="Microsoft Sans Serif"/>
        </w:rPr>
        <w:t xml:space="preserve">must assess the materiality of the interest (e.g. the potential for the individual and/or the connected party to benefit from any Trust decision) and the extent of the interest. </w:t>
      </w:r>
      <w:r w:rsidR="00D87FE3">
        <w:rPr>
          <w:rFonts w:ascii="Microsoft Sans Serif" w:hAnsi="Microsoft Sans Serif" w:cs="Microsoft Sans Serif"/>
        </w:rPr>
        <w:t xml:space="preserve">City Skills </w:t>
      </w:r>
      <w:r w:rsidRPr="00D87FE3">
        <w:rPr>
          <w:rFonts w:ascii="Microsoft Sans Serif" w:hAnsi="Microsoft Sans Serif" w:cs="Microsoft Sans Serif"/>
        </w:rPr>
        <w:t xml:space="preserve">will ensure that a written record of decisions relating to conflicts of interest detail the following:  </w:t>
      </w:r>
    </w:p>
    <w:p w14:paraId="5E83988D" w14:textId="77777777" w:rsidR="006A0B77" w:rsidRPr="00D87FE3" w:rsidRDefault="002471B8">
      <w:pPr>
        <w:numPr>
          <w:ilvl w:val="0"/>
          <w:numId w:val="6"/>
        </w:numPr>
        <w:ind w:hanging="360"/>
        <w:rPr>
          <w:rFonts w:ascii="Microsoft Sans Serif" w:hAnsi="Microsoft Sans Serif" w:cs="Microsoft Sans Serif"/>
        </w:rPr>
      </w:pPr>
      <w:r w:rsidRPr="00D87FE3">
        <w:rPr>
          <w:rFonts w:ascii="Microsoft Sans Serif" w:hAnsi="Microsoft Sans Serif" w:cs="Microsoft Sans Serif"/>
        </w:rPr>
        <w:t xml:space="preserve">The nature of the conflict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79803B13" w14:textId="77777777" w:rsidR="006A0B77" w:rsidRPr="00D87FE3" w:rsidRDefault="002471B8">
      <w:pPr>
        <w:numPr>
          <w:ilvl w:val="0"/>
          <w:numId w:val="6"/>
        </w:numPr>
        <w:ind w:hanging="360"/>
        <w:rPr>
          <w:rFonts w:ascii="Microsoft Sans Serif" w:hAnsi="Microsoft Sans Serif" w:cs="Microsoft Sans Serif"/>
        </w:rPr>
      </w:pPr>
      <w:r w:rsidRPr="00D87FE3">
        <w:rPr>
          <w:rFonts w:ascii="Microsoft Sans Serif" w:hAnsi="Microsoft Sans Serif" w:cs="Microsoft Sans Serif"/>
        </w:rPr>
        <w:t xml:space="preserve">Which individuals are </w:t>
      </w:r>
      <w:proofErr w:type="gramStart"/>
      <w:r w:rsidRPr="00D87FE3">
        <w:rPr>
          <w:rFonts w:ascii="Microsoft Sans Serif" w:hAnsi="Microsoft Sans Serif" w:cs="Microsoft Sans Serif"/>
        </w:rPr>
        <w:t>affected</w:t>
      </w:r>
      <w:proofErr w:type="gramEnd"/>
      <w:r w:rsidRPr="00D87FE3">
        <w:rPr>
          <w:rFonts w:ascii="Microsoft Sans Serif" w:hAnsi="Microsoft Sans Serif" w:cs="Microsoft Sans Serif"/>
        </w:rPr>
        <w:t xml:space="preserve">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476750A5" w14:textId="77777777" w:rsidR="006A0B77" w:rsidRPr="00D87FE3" w:rsidRDefault="002471B8">
      <w:pPr>
        <w:numPr>
          <w:ilvl w:val="0"/>
          <w:numId w:val="6"/>
        </w:numPr>
        <w:ind w:hanging="360"/>
        <w:rPr>
          <w:rFonts w:ascii="Microsoft Sans Serif" w:hAnsi="Microsoft Sans Serif" w:cs="Microsoft Sans Serif"/>
        </w:rPr>
      </w:pPr>
      <w:r w:rsidRPr="00D87FE3">
        <w:rPr>
          <w:rFonts w:ascii="Microsoft Sans Serif" w:hAnsi="Microsoft Sans Serif" w:cs="Microsoft Sans Serif"/>
        </w:rPr>
        <w:lastRenderedPageBreak/>
        <w:t xml:space="preserve">Whether any conflicts of interest were declared in advance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618DB6CF" w14:textId="77777777" w:rsidR="006A0B77" w:rsidRPr="00D87FE3" w:rsidRDefault="002471B8">
      <w:pPr>
        <w:numPr>
          <w:ilvl w:val="0"/>
          <w:numId w:val="6"/>
        </w:numPr>
        <w:ind w:hanging="360"/>
        <w:rPr>
          <w:rFonts w:ascii="Microsoft Sans Serif" w:hAnsi="Microsoft Sans Serif" w:cs="Microsoft Sans Serif"/>
        </w:rPr>
      </w:pPr>
      <w:r w:rsidRPr="00D87FE3">
        <w:rPr>
          <w:rFonts w:ascii="Microsoft Sans Serif" w:hAnsi="Microsoft Sans Serif" w:cs="Microsoft Sans Serif"/>
        </w:rPr>
        <w:t xml:space="preserve">An outline of the discussion and decision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14AB207B" w14:textId="77777777" w:rsidR="006A0B77" w:rsidRPr="00D87FE3" w:rsidRDefault="002471B8">
      <w:pPr>
        <w:numPr>
          <w:ilvl w:val="0"/>
          <w:numId w:val="6"/>
        </w:numPr>
        <w:ind w:hanging="360"/>
        <w:rPr>
          <w:rFonts w:ascii="Microsoft Sans Serif" w:hAnsi="Microsoft Sans Serif" w:cs="Microsoft Sans Serif"/>
        </w:rPr>
      </w:pPr>
      <w:r w:rsidRPr="00D87FE3">
        <w:rPr>
          <w:rFonts w:ascii="Microsoft Sans Serif" w:hAnsi="Microsoft Sans Serif" w:cs="Microsoft Sans Serif"/>
        </w:rPr>
        <w:t xml:space="preserve">Whether anyone withdrew from the discussion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0409DD23" w14:textId="430A9673" w:rsidR="006A0B77" w:rsidRPr="00D87FE3" w:rsidRDefault="002471B8">
      <w:pPr>
        <w:numPr>
          <w:ilvl w:val="0"/>
          <w:numId w:val="6"/>
        </w:numPr>
        <w:ind w:hanging="360"/>
        <w:rPr>
          <w:rFonts w:ascii="Microsoft Sans Serif" w:hAnsi="Microsoft Sans Serif" w:cs="Microsoft Sans Serif"/>
        </w:rPr>
      </w:pPr>
      <w:r w:rsidRPr="00D87FE3">
        <w:rPr>
          <w:rFonts w:ascii="Microsoft Sans Serif" w:hAnsi="Microsoft Sans Serif" w:cs="Microsoft Sans Serif"/>
        </w:rPr>
        <w:t xml:space="preserve">How </w:t>
      </w:r>
      <w:r w:rsidR="00D87FE3">
        <w:rPr>
          <w:rFonts w:ascii="Microsoft Sans Serif" w:hAnsi="Microsoft Sans Serif" w:cs="Microsoft Sans Serif"/>
        </w:rPr>
        <w:t xml:space="preserve">City Skills </w:t>
      </w:r>
      <w:r w:rsidRPr="00D87FE3">
        <w:rPr>
          <w:rFonts w:ascii="Microsoft Sans Serif" w:hAnsi="Microsoft Sans Serif" w:cs="Microsoft Sans Serif"/>
        </w:rPr>
        <w:t xml:space="preserve">took the decision in the best interests of the organisation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09754203" w14:textId="77777777" w:rsidR="006A0B77" w:rsidRPr="00D87FE3" w:rsidRDefault="002471B8">
      <w:pPr>
        <w:rPr>
          <w:rFonts w:ascii="Microsoft Sans Serif" w:hAnsi="Microsoft Sans Serif" w:cs="Microsoft Sans Serif"/>
        </w:rPr>
      </w:pPr>
      <w:r w:rsidRPr="00D87FE3">
        <w:rPr>
          <w:rFonts w:ascii="Microsoft Sans Serif" w:hAnsi="Microsoft Sans Serif" w:cs="Microsoft Sans Serif"/>
        </w:rPr>
        <w:t xml:space="preserve">In managing the </w:t>
      </w:r>
      <w:proofErr w:type="gramStart"/>
      <w:r w:rsidRPr="00D87FE3">
        <w:rPr>
          <w:rFonts w:ascii="Microsoft Sans Serif" w:hAnsi="Microsoft Sans Serif" w:cs="Microsoft Sans Serif"/>
        </w:rPr>
        <w:t>conflict</w:t>
      </w:r>
      <w:proofErr w:type="gramEnd"/>
      <w:r w:rsidRPr="00D87FE3">
        <w:rPr>
          <w:rFonts w:ascii="Microsoft Sans Serif" w:hAnsi="Microsoft Sans Serif" w:cs="Microsoft Sans Serif"/>
        </w:rPr>
        <w:t xml:space="preserve"> the individual may:  </w:t>
      </w:r>
    </w:p>
    <w:p w14:paraId="72722CB4" w14:textId="77777777" w:rsidR="006A0B77" w:rsidRPr="00D87FE3" w:rsidRDefault="002471B8">
      <w:pPr>
        <w:numPr>
          <w:ilvl w:val="0"/>
          <w:numId w:val="6"/>
        </w:numPr>
        <w:ind w:hanging="360"/>
        <w:rPr>
          <w:rFonts w:ascii="Microsoft Sans Serif" w:hAnsi="Microsoft Sans Serif" w:cs="Microsoft Sans Serif"/>
        </w:rPr>
      </w:pPr>
      <w:r w:rsidRPr="00D87FE3">
        <w:rPr>
          <w:rFonts w:ascii="Microsoft Sans Serif" w:hAnsi="Microsoft Sans Serif" w:cs="Microsoft Sans Serif"/>
        </w:rPr>
        <w:t xml:space="preserve">Be excluded from meetings or parts of meetings where related issues are discussed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2129D766" w14:textId="77777777" w:rsidR="006A0B77" w:rsidRPr="00D87FE3" w:rsidRDefault="002471B8">
      <w:pPr>
        <w:numPr>
          <w:ilvl w:val="0"/>
          <w:numId w:val="6"/>
        </w:numPr>
        <w:ind w:hanging="360"/>
        <w:rPr>
          <w:rFonts w:ascii="Microsoft Sans Serif" w:hAnsi="Microsoft Sans Serif" w:cs="Microsoft Sans Serif"/>
        </w:rPr>
      </w:pPr>
      <w:r w:rsidRPr="00D87FE3">
        <w:rPr>
          <w:rFonts w:ascii="Microsoft Sans Serif" w:hAnsi="Microsoft Sans Serif" w:cs="Microsoft Sans Serif"/>
        </w:rPr>
        <w:t xml:space="preserve">Attend the meeting and be involved in the discussion, having declared an interest, but they may not be able to participate in any decision-making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5D392E02" w14:textId="4B26BB98" w:rsidR="006A0B77" w:rsidRPr="00D87FE3" w:rsidRDefault="002471B8">
      <w:pPr>
        <w:spacing w:after="4"/>
        <w:rPr>
          <w:rFonts w:ascii="Microsoft Sans Serif" w:hAnsi="Microsoft Sans Serif" w:cs="Microsoft Sans Serif"/>
        </w:rPr>
      </w:pPr>
      <w:r w:rsidRPr="00D87FE3">
        <w:rPr>
          <w:rFonts w:ascii="Microsoft Sans Serif" w:hAnsi="Microsoft Sans Serif" w:cs="Microsoft Sans Serif"/>
        </w:rPr>
        <w:t xml:space="preserve">Where there is a conflict of interest and the affected individual and connected parties do not stand to gain any benefit, the affected individual must declare their interest and </w:t>
      </w:r>
      <w:r w:rsidR="00D87FE3">
        <w:rPr>
          <w:rFonts w:ascii="Microsoft Sans Serif" w:hAnsi="Microsoft Sans Serif" w:cs="Microsoft Sans Serif"/>
        </w:rPr>
        <w:t xml:space="preserve">City Skills </w:t>
      </w:r>
      <w:r w:rsidRPr="00D87FE3">
        <w:rPr>
          <w:rFonts w:ascii="Microsoft Sans Serif" w:hAnsi="Microsoft Sans Serif" w:cs="Microsoft Sans Serif"/>
        </w:rPr>
        <w:t xml:space="preserve">will then decide on their level of participation, if any, in discussions, decisions and procurement processes. In assessing the best course of action My-Coaching / College. But </w:t>
      </w:r>
    </w:p>
    <w:p w14:paraId="75A6E747" w14:textId="77777777" w:rsidR="006A0B77" w:rsidRPr="00D87FE3" w:rsidRDefault="002471B8">
      <w:pPr>
        <w:rPr>
          <w:rFonts w:ascii="Microsoft Sans Serif" w:hAnsi="Microsoft Sans Serif" w:cs="Microsoft Sans Serif"/>
        </w:rPr>
      </w:pPr>
      <w:r w:rsidRPr="00D87FE3">
        <w:rPr>
          <w:rFonts w:ascii="Microsoft Sans Serif" w:hAnsi="Microsoft Sans Serif" w:cs="Microsoft Sans Serif"/>
        </w:rPr>
        <w:t xml:space="preserve">Different will: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1F0385DB" w14:textId="6104EE1C" w:rsidR="006A0B77" w:rsidRPr="00D87FE3" w:rsidRDefault="002471B8">
      <w:pPr>
        <w:numPr>
          <w:ilvl w:val="0"/>
          <w:numId w:val="6"/>
        </w:numPr>
        <w:ind w:hanging="360"/>
        <w:rPr>
          <w:rFonts w:ascii="Microsoft Sans Serif" w:hAnsi="Microsoft Sans Serif" w:cs="Microsoft Sans Serif"/>
        </w:rPr>
      </w:pPr>
      <w:r w:rsidRPr="00D87FE3">
        <w:rPr>
          <w:rFonts w:ascii="Microsoft Sans Serif" w:hAnsi="Microsoft Sans Serif" w:cs="Microsoft Sans Serif"/>
        </w:rPr>
        <w:t xml:space="preserve">Make their decision only in the best interests of </w:t>
      </w:r>
      <w:r w:rsidR="00D87FE3">
        <w:rPr>
          <w:rFonts w:ascii="Microsoft Sans Serif" w:hAnsi="Microsoft Sans Serif" w:cs="Microsoft Sans Serif"/>
        </w:rPr>
        <w:t xml:space="preserve">City Skills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6532EE29" w14:textId="2B3D4A3B" w:rsidR="006A0B77" w:rsidRPr="00D87FE3" w:rsidRDefault="002471B8">
      <w:pPr>
        <w:numPr>
          <w:ilvl w:val="0"/>
          <w:numId w:val="6"/>
        </w:numPr>
        <w:ind w:hanging="360"/>
        <w:rPr>
          <w:rFonts w:ascii="Microsoft Sans Serif" w:hAnsi="Microsoft Sans Serif" w:cs="Microsoft Sans Serif"/>
        </w:rPr>
      </w:pPr>
      <w:r w:rsidRPr="00D87FE3">
        <w:rPr>
          <w:rFonts w:ascii="Microsoft Sans Serif" w:hAnsi="Microsoft Sans Serif" w:cs="Microsoft Sans Serif"/>
        </w:rPr>
        <w:t xml:space="preserve">Always protect </w:t>
      </w:r>
      <w:r w:rsidR="00D87FE3">
        <w:rPr>
          <w:rFonts w:ascii="Microsoft Sans Serif" w:hAnsi="Microsoft Sans Serif" w:cs="Microsoft Sans Serif"/>
        </w:rPr>
        <w:t xml:space="preserve">City Skills’ </w:t>
      </w:r>
      <w:r w:rsidRPr="00D87FE3">
        <w:rPr>
          <w:rFonts w:ascii="Microsoft Sans Serif" w:hAnsi="Microsoft Sans Serif" w:cs="Microsoft Sans Serif"/>
        </w:rPr>
        <w:t xml:space="preserve">reputation and be aware of the impression their actions and decisions may have on other stakeholders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6DE77F4C" w14:textId="27071215" w:rsidR="006A0B77" w:rsidRPr="00D87FE3" w:rsidRDefault="002471B8">
      <w:pPr>
        <w:numPr>
          <w:ilvl w:val="0"/>
          <w:numId w:val="6"/>
        </w:numPr>
        <w:ind w:hanging="360"/>
        <w:rPr>
          <w:rFonts w:ascii="Microsoft Sans Serif" w:hAnsi="Microsoft Sans Serif" w:cs="Microsoft Sans Serif"/>
        </w:rPr>
      </w:pPr>
      <w:r w:rsidRPr="00D87FE3">
        <w:rPr>
          <w:rFonts w:ascii="Microsoft Sans Serif" w:hAnsi="Microsoft Sans Serif" w:cs="Microsoft Sans Serif"/>
        </w:rPr>
        <w:t xml:space="preserve">Demonstrate that the decision was made in the best interests of </w:t>
      </w:r>
      <w:proofErr w:type="spellStart"/>
      <w:r w:rsidRPr="00D87FE3">
        <w:rPr>
          <w:rFonts w:ascii="Microsoft Sans Serif" w:hAnsi="Microsoft Sans Serif" w:cs="Microsoft Sans Serif"/>
        </w:rPr>
        <w:t>M</w:t>
      </w:r>
      <w:r w:rsidR="00D87FE3">
        <w:rPr>
          <w:rFonts w:ascii="Microsoft Sans Serif" w:hAnsi="Microsoft Sans Serif" w:cs="Microsoft Sans Serif"/>
        </w:rPr>
        <w:t>City</w:t>
      </w:r>
      <w:proofErr w:type="spellEnd"/>
      <w:r w:rsidR="00D87FE3">
        <w:rPr>
          <w:rFonts w:ascii="Microsoft Sans Serif" w:hAnsi="Microsoft Sans Serif" w:cs="Microsoft Sans Serif"/>
        </w:rPr>
        <w:t xml:space="preserve"> </w:t>
      </w:r>
      <w:proofErr w:type="gramStart"/>
      <w:r w:rsidR="00D87FE3">
        <w:rPr>
          <w:rFonts w:ascii="Microsoft Sans Serif" w:hAnsi="Microsoft Sans Serif" w:cs="Microsoft Sans Serif"/>
        </w:rPr>
        <w:t xml:space="preserve">Skills </w:t>
      </w:r>
      <w:r w:rsidRPr="00D87FE3">
        <w:rPr>
          <w:rFonts w:ascii="Microsoft Sans Serif" w:hAnsi="Microsoft Sans Serif" w:cs="Microsoft Sans Serif"/>
        </w:rPr>
        <w:t xml:space="preserve"> and</w:t>
      </w:r>
      <w:proofErr w:type="gramEnd"/>
      <w:r w:rsidRPr="00D87FE3">
        <w:rPr>
          <w:rFonts w:ascii="Microsoft Sans Serif" w:hAnsi="Microsoft Sans Serif" w:cs="Microsoft Sans Serif"/>
        </w:rPr>
        <w:t xml:space="preserve"> independently of any competing interest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650B6FBB" w14:textId="77777777" w:rsidR="006A0B77" w:rsidRPr="00D87FE3" w:rsidRDefault="002471B8">
      <w:pPr>
        <w:numPr>
          <w:ilvl w:val="0"/>
          <w:numId w:val="6"/>
        </w:numPr>
        <w:ind w:hanging="360"/>
        <w:rPr>
          <w:rFonts w:ascii="Microsoft Sans Serif" w:hAnsi="Microsoft Sans Serif" w:cs="Microsoft Sans Serif"/>
        </w:rPr>
      </w:pPr>
      <w:r w:rsidRPr="00D87FE3">
        <w:rPr>
          <w:rFonts w:ascii="Microsoft Sans Serif" w:hAnsi="Microsoft Sans Serif" w:cs="Microsoft Sans Serif"/>
        </w:rPr>
        <w:t xml:space="preserve">Require the withdrawal of the affected individual from any decisions where the individual’s other interest is relevant to a high risk or controversial decision, or could significantly affect or could be seen to significantly affect the individual’s decision making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02CA5325" w14:textId="77777777" w:rsidR="006A0B77" w:rsidRPr="00D87FE3" w:rsidRDefault="002471B8">
      <w:pPr>
        <w:numPr>
          <w:ilvl w:val="0"/>
          <w:numId w:val="6"/>
        </w:numPr>
        <w:ind w:hanging="360"/>
        <w:rPr>
          <w:rFonts w:ascii="Microsoft Sans Serif" w:hAnsi="Microsoft Sans Serif" w:cs="Microsoft Sans Serif"/>
        </w:rPr>
      </w:pPr>
      <w:r w:rsidRPr="00D87FE3">
        <w:rPr>
          <w:rFonts w:ascii="Microsoft Sans Serif" w:hAnsi="Microsoft Sans Serif" w:cs="Microsoft Sans Serif"/>
        </w:rPr>
        <w:t xml:space="preserve">Allow an individual to participate where the existence of his/her other interest poses a low risk to decision making in My-Coaching / College. But </w:t>
      </w:r>
      <w:proofErr w:type="spellStart"/>
      <w:r w:rsidRPr="00D87FE3">
        <w:rPr>
          <w:rFonts w:ascii="Microsoft Sans Serif" w:hAnsi="Microsoft Sans Serif" w:cs="Microsoft Sans Serif"/>
        </w:rPr>
        <w:t>Different’s</w:t>
      </w:r>
      <w:proofErr w:type="spellEnd"/>
      <w:r w:rsidRPr="00D87FE3">
        <w:rPr>
          <w:rFonts w:ascii="Microsoft Sans Serif" w:hAnsi="Microsoft Sans Serif" w:cs="Microsoft Sans Serif"/>
        </w:rPr>
        <w:t xml:space="preserve"> interests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26E46FBC" w14:textId="77777777" w:rsidR="006A0B77" w:rsidRPr="00D87FE3" w:rsidRDefault="002471B8">
      <w:pPr>
        <w:numPr>
          <w:ilvl w:val="0"/>
          <w:numId w:val="6"/>
        </w:numPr>
        <w:ind w:hanging="360"/>
        <w:rPr>
          <w:rFonts w:ascii="Microsoft Sans Serif" w:hAnsi="Microsoft Sans Serif" w:cs="Microsoft Sans Serif"/>
        </w:rPr>
      </w:pPr>
      <w:r w:rsidRPr="00D87FE3">
        <w:rPr>
          <w:rFonts w:ascii="Microsoft Sans Serif" w:hAnsi="Microsoft Sans Serif" w:cs="Microsoft Sans Serif"/>
        </w:rPr>
        <w:t xml:space="preserve">Be aware that the presence of a conflicted individual can affect trust between individuals which may inhibit free discussion and might influence decision making in some way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249F491B" w14:textId="77777777" w:rsidR="006A0B77" w:rsidRPr="00D87FE3" w:rsidRDefault="002471B8">
      <w:pPr>
        <w:spacing w:after="12"/>
        <w:rPr>
          <w:rFonts w:ascii="Microsoft Sans Serif" w:hAnsi="Microsoft Sans Serif" w:cs="Microsoft Sans Serif"/>
        </w:rPr>
      </w:pPr>
      <w:r w:rsidRPr="00D87FE3">
        <w:rPr>
          <w:rFonts w:ascii="Microsoft Sans Serif" w:hAnsi="Microsoft Sans Serif" w:cs="Microsoft Sans Serif"/>
        </w:rPr>
        <w:t xml:space="preserve">Individuals cannot use information obtained at My-Coaching / College. But </w:t>
      </w:r>
    </w:p>
    <w:p w14:paraId="0DC45812" w14:textId="77777777" w:rsidR="006A0B77" w:rsidRPr="00D87FE3" w:rsidRDefault="002471B8">
      <w:pPr>
        <w:rPr>
          <w:rFonts w:ascii="Microsoft Sans Serif" w:hAnsi="Microsoft Sans Serif" w:cs="Microsoft Sans Serif"/>
        </w:rPr>
      </w:pPr>
      <w:r w:rsidRPr="00D87FE3">
        <w:rPr>
          <w:rFonts w:ascii="Microsoft Sans Serif" w:hAnsi="Microsoft Sans Serif" w:cs="Microsoft Sans Serif"/>
        </w:rPr>
        <w:t xml:space="preserve">Different for their own benefit or that of another person or organisation.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4073540D" w14:textId="77777777" w:rsidR="006A0B77" w:rsidRPr="00D87FE3" w:rsidRDefault="002471B8">
      <w:pPr>
        <w:rPr>
          <w:rFonts w:ascii="Microsoft Sans Serif" w:hAnsi="Microsoft Sans Serif" w:cs="Microsoft Sans Serif"/>
        </w:rPr>
      </w:pPr>
      <w:r w:rsidRPr="00D87FE3">
        <w:rPr>
          <w:rFonts w:ascii="Microsoft Sans Serif" w:hAnsi="Microsoft Sans Serif" w:cs="Microsoft Sans Serif"/>
        </w:rPr>
        <w:lastRenderedPageBreak/>
        <w:t xml:space="preserve">Where the declaration is viewed to significantly impact on the individual’s ability to undertake their role as a Member, Trustee or Governor they may be required to resign or be removed from office.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236C4254" w14:textId="77777777" w:rsidR="006A0B77" w:rsidRPr="00D87FE3" w:rsidRDefault="002471B8">
      <w:pPr>
        <w:rPr>
          <w:rFonts w:ascii="Microsoft Sans Serif" w:hAnsi="Microsoft Sans Serif" w:cs="Microsoft Sans Serif"/>
        </w:rPr>
      </w:pPr>
      <w:r w:rsidRPr="00D87FE3">
        <w:rPr>
          <w:rFonts w:ascii="Microsoft Sans Serif" w:hAnsi="Microsoft Sans Serif" w:cs="Microsoft Sans Serif"/>
        </w:rPr>
        <w:t xml:space="preserve">All decisions relating to the management of a conflict of interest should be recorded in the minutes of the meeting and where the Chair is the individual with a conflict of interest, the Vice-Chair will deputise.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0B394E8F" w14:textId="5BBDD1B3" w:rsidR="006A0B77" w:rsidRPr="00D87FE3" w:rsidRDefault="002471B8">
      <w:pPr>
        <w:rPr>
          <w:rFonts w:ascii="Microsoft Sans Serif" w:hAnsi="Microsoft Sans Serif" w:cs="Microsoft Sans Serif"/>
        </w:rPr>
      </w:pPr>
      <w:r w:rsidRPr="00D87FE3">
        <w:rPr>
          <w:rFonts w:ascii="Microsoft Sans Serif" w:hAnsi="Microsoft Sans Serif" w:cs="Microsoft Sans Serif"/>
        </w:rPr>
        <w:t xml:space="preserve">Acute and/or extensive conflicts of interest in relation to Members, Trustees and Governors may result in </w:t>
      </w:r>
      <w:r w:rsidR="00D87FE3">
        <w:rPr>
          <w:rFonts w:ascii="Microsoft Sans Serif" w:hAnsi="Microsoft Sans Serif" w:cs="Microsoft Sans Serif"/>
        </w:rPr>
        <w:t xml:space="preserve">City Skills </w:t>
      </w:r>
      <w:r w:rsidRPr="00D87FE3">
        <w:rPr>
          <w:rFonts w:ascii="Microsoft Sans Serif" w:hAnsi="Microsoft Sans Serif" w:cs="Microsoft Sans Serif"/>
        </w:rPr>
        <w:t xml:space="preserve">seeking authority from the Charity Commission. </w:t>
      </w:r>
      <w:r w:rsidRPr="00D87FE3">
        <w:rPr>
          <w:rFonts w:ascii="Microsoft Sans Serif" w:eastAsia="Courier New" w:hAnsi="Microsoft Sans Serif" w:cs="Microsoft Sans Serif"/>
        </w:rPr>
        <w:t> </w:t>
      </w:r>
      <w:r w:rsidRPr="00D87FE3">
        <w:rPr>
          <w:rFonts w:ascii="Microsoft Sans Serif" w:hAnsi="Microsoft Sans Serif" w:cs="Microsoft Sans Serif"/>
        </w:rPr>
        <w:t xml:space="preserve"> </w:t>
      </w:r>
    </w:p>
    <w:p w14:paraId="308786B6" w14:textId="77777777" w:rsidR="006A0B77" w:rsidRPr="00D87FE3" w:rsidRDefault="002471B8">
      <w:pPr>
        <w:pStyle w:val="Heading1"/>
        <w:ind w:left="296" w:hanging="311"/>
        <w:rPr>
          <w:rFonts w:ascii="Microsoft Sans Serif" w:hAnsi="Microsoft Sans Serif" w:cs="Microsoft Sans Serif"/>
        </w:rPr>
      </w:pPr>
      <w:r w:rsidRPr="00D87FE3">
        <w:rPr>
          <w:rFonts w:ascii="Microsoft Sans Serif" w:hAnsi="Microsoft Sans Serif" w:cs="Microsoft Sans Serif"/>
        </w:rPr>
        <w:t>FAILURE TO DECLARE CONFLICTS OF INTEREST</w:t>
      </w:r>
      <w:r w:rsidRPr="00D87FE3">
        <w:rPr>
          <w:rFonts w:ascii="Microsoft Sans Serif" w:hAnsi="Microsoft Sans Serif" w:cs="Microsoft Sans Serif"/>
          <w:b w:val="0"/>
        </w:rPr>
        <w:t xml:space="preserve"> </w:t>
      </w:r>
      <w:r w:rsidRPr="00D87FE3">
        <w:rPr>
          <w:rFonts w:ascii="Microsoft Sans Serif" w:eastAsia="Courier New" w:hAnsi="Microsoft Sans Serif" w:cs="Microsoft Sans Serif"/>
          <w:b w:val="0"/>
        </w:rPr>
        <w:t> </w:t>
      </w:r>
      <w:r w:rsidRPr="00D87FE3">
        <w:rPr>
          <w:rFonts w:ascii="Microsoft Sans Serif" w:hAnsi="Microsoft Sans Serif" w:cs="Microsoft Sans Serif"/>
          <w:b w:val="0"/>
        </w:rPr>
        <w:t xml:space="preserve"> </w:t>
      </w:r>
    </w:p>
    <w:p w14:paraId="5A47C7E3" w14:textId="0D852999" w:rsidR="006A0B77" w:rsidRPr="00D87FE3" w:rsidRDefault="002471B8">
      <w:pPr>
        <w:rPr>
          <w:rFonts w:ascii="Microsoft Sans Serif" w:hAnsi="Microsoft Sans Serif" w:cs="Microsoft Sans Serif"/>
        </w:rPr>
      </w:pPr>
      <w:r w:rsidRPr="00D87FE3">
        <w:rPr>
          <w:rFonts w:ascii="Microsoft Sans Serif" w:hAnsi="Microsoft Sans Serif" w:cs="Microsoft Sans Serif"/>
        </w:rPr>
        <w:t xml:space="preserve">Any failure to declare a conflict of interest will be viewed as a serious issue and there can be serious consequences for the affected individual (e.g. potential disciplinary action), </w:t>
      </w:r>
      <w:r w:rsidR="00D87FE3">
        <w:rPr>
          <w:rFonts w:ascii="Microsoft Sans Serif" w:hAnsi="Microsoft Sans Serif" w:cs="Microsoft Sans Serif"/>
        </w:rPr>
        <w:t xml:space="preserve">City Skills </w:t>
      </w:r>
      <w:r w:rsidRPr="00D87FE3">
        <w:rPr>
          <w:rFonts w:ascii="Microsoft Sans Serif" w:hAnsi="Microsoft Sans Serif" w:cs="Microsoft Sans Serif"/>
        </w:rPr>
        <w:t xml:space="preserve">and the public trust and confidence. Individuals who fail to identify and declare any conflicts of interest (actual, potential or perceived) will fail to comply with their responsibilities under this policy. An employee failure to declare a conflict of interest will be managed via My-Coaching / College. But </w:t>
      </w:r>
      <w:proofErr w:type="spellStart"/>
      <w:r w:rsidRPr="00D87FE3">
        <w:rPr>
          <w:rFonts w:ascii="Microsoft Sans Serif" w:hAnsi="Microsoft Sans Serif" w:cs="Microsoft Sans Serif"/>
        </w:rPr>
        <w:t>Different’s</w:t>
      </w:r>
      <w:proofErr w:type="spellEnd"/>
      <w:r w:rsidRPr="00D87FE3">
        <w:rPr>
          <w:rFonts w:ascii="Microsoft Sans Serif" w:hAnsi="Microsoft Sans Serif" w:cs="Microsoft Sans Serif"/>
        </w:rPr>
        <w:t xml:space="preserve"> Disciplinary Policy and Procedure. Members, Trustees and Governors that fail to declare any conflicts of interest will also fail to comply with their personal legal responsibility to avoid conflicts and act only in the best interests of </w:t>
      </w:r>
      <w:r w:rsidR="00D87FE3">
        <w:rPr>
          <w:rFonts w:ascii="Microsoft Sans Serif" w:hAnsi="Microsoft Sans Serif" w:cs="Microsoft Sans Serif"/>
        </w:rPr>
        <w:t>City Skills’.</w:t>
      </w:r>
      <w:r w:rsidRPr="00D87FE3">
        <w:rPr>
          <w:rFonts w:ascii="Microsoft Sans Serif" w:hAnsi="Microsoft Sans Serif" w:cs="Microsoft Sans Serif"/>
        </w:rPr>
        <w:t xml:space="preserve"> Where Members, Trustees and Governors act outside the terms of </w:t>
      </w:r>
      <w:r w:rsidR="00D87FE3">
        <w:rPr>
          <w:rFonts w:ascii="Microsoft Sans Serif" w:hAnsi="Microsoft Sans Serif" w:cs="Microsoft Sans Serif"/>
        </w:rPr>
        <w:t xml:space="preserve">City </w:t>
      </w:r>
      <w:proofErr w:type="gramStart"/>
      <w:r w:rsidR="00D87FE3">
        <w:rPr>
          <w:rFonts w:ascii="Microsoft Sans Serif" w:hAnsi="Microsoft Sans Serif" w:cs="Microsoft Sans Serif"/>
        </w:rPr>
        <w:t xml:space="preserve">Skills </w:t>
      </w:r>
      <w:r w:rsidRPr="00D87FE3">
        <w:rPr>
          <w:rFonts w:ascii="Microsoft Sans Serif" w:hAnsi="Microsoft Sans Serif" w:cs="Microsoft Sans Serif"/>
        </w:rPr>
        <w:t xml:space="preserve"> Governance</w:t>
      </w:r>
      <w:proofErr w:type="gramEnd"/>
      <w:r w:rsidRPr="00D87FE3">
        <w:rPr>
          <w:rFonts w:ascii="Microsoft Sans Serif" w:hAnsi="Microsoft Sans Serif" w:cs="Microsoft Sans Serif"/>
        </w:rPr>
        <w:t xml:space="preserve"> Handbook and/or the law their decisions may not be valid and could be challenged by the Charity Commission or by an interested party. Procurement decisions can also be viewed as invalid and open to challenge, bringing into question the integrity of </w:t>
      </w:r>
      <w:r w:rsidR="00D87FE3">
        <w:rPr>
          <w:rFonts w:ascii="Microsoft Sans Serif" w:hAnsi="Microsoft Sans Serif" w:cs="Microsoft Sans Serif"/>
        </w:rPr>
        <w:t>City Skills</w:t>
      </w:r>
      <w:r w:rsidRPr="00D87FE3">
        <w:rPr>
          <w:rFonts w:ascii="Microsoft Sans Serif" w:hAnsi="Microsoft Sans Serif" w:cs="Microsoft Sans Serif"/>
        </w:rPr>
        <w:t xml:space="preserve">. Failure to declare conflicts of interest affect </w:t>
      </w:r>
      <w:r w:rsidR="00D87FE3">
        <w:rPr>
          <w:rFonts w:ascii="Microsoft Sans Serif" w:hAnsi="Microsoft Sans Serif" w:cs="Microsoft Sans Serif"/>
        </w:rPr>
        <w:t>City Skills’</w:t>
      </w:r>
      <w:r w:rsidRPr="00D87FE3">
        <w:rPr>
          <w:rFonts w:ascii="Microsoft Sans Serif" w:hAnsi="Microsoft Sans Serif" w:cs="Microsoft Sans Serif"/>
        </w:rPr>
        <w:t xml:space="preserve"> ability to assess and manage conflicts appropriately.  </w:t>
      </w:r>
    </w:p>
    <w:p w14:paraId="0ECC2C28" w14:textId="77777777" w:rsidR="006A0B77" w:rsidRPr="00D87FE3" w:rsidRDefault="002471B8">
      <w:pPr>
        <w:pStyle w:val="Heading1"/>
        <w:ind w:left="-5"/>
        <w:rPr>
          <w:rFonts w:ascii="Microsoft Sans Serif" w:hAnsi="Microsoft Sans Serif" w:cs="Microsoft Sans Serif"/>
        </w:rPr>
      </w:pPr>
      <w:r w:rsidRPr="00D87FE3">
        <w:rPr>
          <w:rFonts w:ascii="Microsoft Sans Serif" w:hAnsi="Microsoft Sans Serif" w:cs="Microsoft Sans Serif"/>
        </w:rPr>
        <w:t xml:space="preserve">MONITORING COMPLIANCE WITH AND EFFECTIVENESS OF THE POLICY  </w:t>
      </w:r>
    </w:p>
    <w:p w14:paraId="49C6A218" w14:textId="77777777" w:rsidR="006A0B77" w:rsidRPr="00D87FE3" w:rsidRDefault="002471B8">
      <w:pPr>
        <w:rPr>
          <w:rFonts w:ascii="Microsoft Sans Serif" w:hAnsi="Microsoft Sans Serif" w:cs="Microsoft Sans Serif"/>
        </w:rPr>
      </w:pPr>
      <w:r w:rsidRPr="00D87FE3">
        <w:rPr>
          <w:rFonts w:ascii="Microsoft Sans Serif" w:hAnsi="Microsoft Sans Serif" w:cs="Microsoft Sans Serif"/>
        </w:rPr>
        <w:t>Effectiven</w:t>
      </w:r>
      <w:bookmarkStart w:id="0" w:name="_GoBack"/>
      <w:bookmarkEnd w:id="0"/>
      <w:r w:rsidRPr="00D87FE3">
        <w:rPr>
          <w:rFonts w:ascii="Microsoft Sans Serif" w:hAnsi="Microsoft Sans Serif" w:cs="Microsoft Sans Serif"/>
        </w:rPr>
        <w:t xml:space="preserve">ess and compliance of this Policy will be monitored on an annual basis. </w:t>
      </w:r>
    </w:p>
    <w:p w14:paraId="644548F6" w14:textId="77777777" w:rsidR="006A0B77" w:rsidRPr="00D87FE3" w:rsidRDefault="006A0B77">
      <w:pPr>
        <w:rPr>
          <w:rFonts w:ascii="Microsoft Sans Serif" w:hAnsi="Microsoft Sans Serif" w:cs="Microsoft Sans Serif"/>
        </w:rPr>
        <w:sectPr w:rsidR="006A0B77" w:rsidRPr="00D87FE3">
          <w:headerReference w:type="default" r:id="rId7"/>
          <w:footerReference w:type="even" r:id="rId8"/>
          <w:footerReference w:type="default" r:id="rId9"/>
          <w:footerReference w:type="first" r:id="rId10"/>
          <w:pgSz w:w="11904" w:h="16838"/>
          <w:pgMar w:top="1445" w:right="1436" w:bottom="1500" w:left="1445" w:header="720" w:footer="661" w:gutter="0"/>
          <w:cols w:space="720"/>
        </w:sectPr>
      </w:pPr>
    </w:p>
    <w:p w14:paraId="510CE1D4" w14:textId="77777777" w:rsidR="006A0B77" w:rsidRPr="00D87FE3" w:rsidRDefault="002471B8">
      <w:pPr>
        <w:spacing w:after="0" w:line="259" w:lineRule="auto"/>
        <w:ind w:left="-1440" w:right="13426" w:firstLine="0"/>
        <w:rPr>
          <w:rFonts w:ascii="Microsoft Sans Serif" w:hAnsi="Microsoft Sans Serif" w:cs="Microsoft Sans Serif"/>
        </w:rPr>
      </w:pPr>
      <w:r w:rsidRPr="00D87FE3">
        <w:rPr>
          <w:rFonts w:ascii="Microsoft Sans Serif" w:hAnsi="Microsoft Sans Serif" w:cs="Microsoft Sans Serif"/>
          <w:noProof/>
        </w:rPr>
        <w:lastRenderedPageBreak/>
        <w:drawing>
          <wp:anchor distT="0" distB="0" distL="114300" distR="114300" simplePos="0" relativeHeight="251658240" behindDoc="0" locked="0" layoutInCell="1" allowOverlap="0" wp14:anchorId="11CF29D5" wp14:editId="237D08CC">
            <wp:simplePos x="0" y="0"/>
            <wp:positionH relativeFrom="page">
              <wp:posOffset>1312462</wp:posOffset>
            </wp:positionH>
            <wp:positionV relativeFrom="margin">
              <wp:align>center</wp:align>
            </wp:positionV>
            <wp:extent cx="8038769" cy="9048585"/>
            <wp:effectExtent l="0" t="0" r="0" b="0"/>
            <wp:wrapTopAndBottom/>
            <wp:docPr id="888" name="Picture 888"/>
            <wp:cNvGraphicFramePr/>
            <a:graphic xmlns:a="http://schemas.openxmlformats.org/drawingml/2006/main">
              <a:graphicData uri="http://schemas.openxmlformats.org/drawingml/2006/picture">
                <pic:pic xmlns:pic="http://schemas.openxmlformats.org/drawingml/2006/picture">
                  <pic:nvPicPr>
                    <pic:cNvPr id="888" name="Picture 888"/>
                    <pic:cNvPicPr/>
                  </pic:nvPicPr>
                  <pic:blipFill>
                    <a:blip r:embed="rId11"/>
                    <a:stretch>
                      <a:fillRect/>
                    </a:stretch>
                  </pic:blipFill>
                  <pic:spPr>
                    <a:xfrm>
                      <a:off x="0" y="0"/>
                      <a:ext cx="8038769" cy="9048585"/>
                    </a:xfrm>
                    <a:prstGeom prst="rect">
                      <a:avLst/>
                    </a:prstGeom>
                  </pic:spPr>
                </pic:pic>
              </a:graphicData>
            </a:graphic>
            <wp14:sizeRelH relativeFrom="margin">
              <wp14:pctWidth>0</wp14:pctWidth>
            </wp14:sizeRelH>
            <wp14:sizeRelV relativeFrom="margin">
              <wp14:pctHeight>0</wp14:pctHeight>
            </wp14:sizeRelV>
          </wp:anchor>
        </w:drawing>
      </w:r>
      <w:r w:rsidRPr="00D87FE3">
        <w:rPr>
          <w:rFonts w:ascii="Microsoft Sans Serif" w:hAnsi="Microsoft Sans Serif" w:cs="Microsoft Sans Serif"/>
        </w:rPr>
        <w:br w:type="page"/>
      </w:r>
    </w:p>
    <w:p w14:paraId="76406165" w14:textId="77777777" w:rsidR="006A0B77" w:rsidRPr="00D87FE3" w:rsidRDefault="002471B8">
      <w:pPr>
        <w:spacing w:after="0" w:line="259" w:lineRule="auto"/>
        <w:ind w:left="-1440" w:right="13426" w:firstLine="0"/>
        <w:rPr>
          <w:rFonts w:ascii="Microsoft Sans Serif" w:hAnsi="Microsoft Sans Serif" w:cs="Microsoft Sans Serif"/>
        </w:rPr>
      </w:pPr>
      <w:r w:rsidRPr="00D87FE3">
        <w:rPr>
          <w:rFonts w:ascii="Microsoft Sans Serif" w:hAnsi="Microsoft Sans Serif" w:cs="Microsoft Sans Serif"/>
          <w:noProof/>
        </w:rPr>
        <w:lastRenderedPageBreak/>
        <w:drawing>
          <wp:anchor distT="0" distB="0" distL="114300" distR="114300" simplePos="0" relativeHeight="251659264" behindDoc="0" locked="0" layoutInCell="1" allowOverlap="0" wp14:anchorId="1C9847AF" wp14:editId="3C81AB55">
            <wp:simplePos x="0" y="0"/>
            <wp:positionH relativeFrom="margin">
              <wp:posOffset>533124</wp:posOffset>
            </wp:positionH>
            <wp:positionV relativeFrom="margin">
              <wp:align>center</wp:align>
            </wp:positionV>
            <wp:extent cx="7466274" cy="8714629"/>
            <wp:effectExtent l="0" t="0" r="1905" b="0"/>
            <wp:wrapTopAndBottom/>
            <wp:docPr id="892" name="Picture 892"/>
            <wp:cNvGraphicFramePr/>
            <a:graphic xmlns:a="http://schemas.openxmlformats.org/drawingml/2006/main">
              <a:graphicData uri="http://schemas.openxmlformats.org/drawingml/2006/picture">
                <pic:pic xmlns:pic="http://schemas.openxmlformats.org/drawingml/2006/picture">
                  <pic:nvPicPr>
                    <pic:cNvPr id="892" name="Picture 892"/>
                    <pic:cNvPicPr/>
                  </pic:nvPicPr>
                  <pic:blipFill>
                    <a:blip r:embed="rId12"/>
                    <a:stretch>
                      <a:fillRect/>
                    </a:stretch>
                  </pic:blipFill>
                  <pic:spPr>
                    <a:xfrm>
                      <a:off x="0" y="0"/>
                      <a:ext cx="7466274" cy="8714629"/>
                    </a:xfrm>
                    <a:prstGeom prst="rect">
                      <a:avLst/>
                    </a:prstGeom>
                  </pic:spPr>
                </pic:pic>
              </a:graphicData>
            </a:graphic>
            <wp14:sizeRelH relativeFrom="margin">
              <wp14:pctWidth>0</wp14:pctWidth>
            </wp14:sizeRelH>
            <wp14:sizeRelV relativeFrom="margin">
              <wp14:pctHeight>0</wp14:pctHeight>
            </wp14:sizeRelV>
          </wp:anchor>
        </w:drawing>
      </w:r>
      <w:r w:rsidRPr="00D87FE3">
        <w:rPr>
          <w:rFonts w:ascii="Microsoft Sans Serif" w:hAnsi="Microsoft Sans Serif" w:cs="Microsoft Sans Serif"/>
        </w:rPr>
        <w:br w:type="page"/>
      </w:r>
    </w:p>
    <w:p w14:paraId="1EE568AA" w14:textId="77777777" w:rsidR="006A0B77" w:rsidRPr="00D87FE3" w:rsidRDefault="002471B8">
      <w:pPr>
        <w:spacing w:after="0" w:line="259" w:lineRule="auto"/>
        <w:ind w:left="-1440" w:right="13426" w:firstLine="0"/>
        <w:rPr>
          <w:rFonts w:ascii="Microsoft Sans Serif" w:hAnsi="Microsoft Sans Serif" w:cs="Microsoft Sans Serif"/>
        </w:rPr>
      </w:pPr>
      <w:r w:rsidRPr="00D87FE3">
        <w:rPr>
          <w:rFonts w:ascii="Microsoft Sans Serif" w:hAnsi="Microsoft Sans Serif" w:cs="Microsoft Sans Serif"/>
          <w:noProof/>
        </w:rPr>
        <w:lastRenderedPageBreak/>
        <w:drawing>
          <wp:anchor distT="0" distB="0" distL="114300" distR="114300" simplePos="0" relativeHeight="251660288" behindDoc="0" locked="0" layoutInCell="1" allowOverlap="0" wp14:anchorId="194751CB" wp14:editId="2D994FD7">
            <wp:simplePos x="0" y="0"/>
            <wp:positionH relativeFrom="page">
              <wp:posOffset>461286</wp:posOffset>
            </wp:positionH>
            <wp:positionV relativeFrom="page">
              <wp:posOffset>246490</wp:posOffset>
            </wp:positionV>
            <wp:extent cx="8889558" cy="8674873"/>
            <wp:effectExtent l="0" t="0" r="6985" b="0"/>
            <wp:wrapTopAndBottom/>
            <wp:docPr id="896" name="Picture 896"/>
            <wp:cNvGraphicFramePr/>
            <a:graphic xmlns:a="http://schemas.openxmlformats.org/drawingml/2006/main">
              <a:graphicData uri="http://schemas.openxmlformats.org/drawingml/2006/picture">
                <pic:pic xmlns:pic="http://schemas.openxmlformats.org/drawingml/2006/picture">
                  <pic:nvPicPr>
                    <pic:cNvPr id="896" name="Picture 896"/>
                    <pic:cNvPicPr/>
                  </pic:nvPicPr>
                  <pic:blipFill>
                    <a:blip r:embed="rId13"/>
                    <a:stretch>
                      <a:fillRect/>
                    </a:stretch>
                  </pic:blipFill>
                  <pic:spPr>
                    <a:xfrm>
                      <a:off x="0" y="0"/>
                      <a:ext cx="8889558" cy="8674873"/>
                    </a:xfrm>
                    <a:prstGeom prst="rect">
                      <a:avLst/>
                    </a:prstGeom>
                  </pic:spPr>
                </pic:pic>
              </a:graphicData>
            </a:graphic>
            <wp14:sizeRelH relativeFrom="margin">
              <wp14:pctWidth>0</wp14:pctWidth>
            </wp14:sizeRelH>
            <wp14:sizeRelV relativeFrom="margin">
              <wp14:pctHeight>0</wp14:pctHeight>
            </wp14:sizeRelV>
          </wp:anchor>
        </w:drawing>
      </w:r>
      <w:r w:rsidRPr="00D87FE3">
        <w:rPr>
          <w:rFonts w:ascii="Microsoft Sans Serif" w:hAnsi="Microsoft Sans Serif" w:cs="Microsoft Sans Serif"/>
        </w:rPr>
        <w:br w:type="page"/>
      </w:r>
    </w:p>
    <w:p w14:paraId="61ECF6BB" w14:textId="77777777" w:rsidR="006A0B77" w:rsidRPr="00D87FE3" w:rsidRDefault="002471B8">
      <w:pPr>
        <w:spacing w:after="0" w:line="259" w:lineRule="auto"/>
        <w:ind w:left="-1440" w:right="13426" w:firstLine="0"/>
        <w:rPr>
          <w:rFonts w:ascii="Microsoft Sans Serif" w:hAnsi="Microsoft Sans Serif" w:cs="Microsoft Sans Serif"/>
        </w:rPr>
      </w:pPr>
      <w:r w:rsidRPr="00D87FE3">
        <w:rPr>
          <w:rFonts w:ascii="Microsoft Sans Serif" w:hAnsi="Microsoft Sans Serif" w:cs="Microsoft Sans Serif"/>
          <w:noProof/>
        </w:rPr>
        <w:lastRenderedPageBreak/>
        <w:drawing>
          <wp:anchor distT="0" distB="0" distL="114300" distR="114300" simplePos="0" relativeHeight="251661312" behindDoc="0" locked="0" layoutInCell="1" allowOverlap="0" wp14:anchorId="502DAC7B" wp14:editId="75A2FEA0">
            <wp:simplePos x="0" y="0"/>
            <wp:positionH relativeFrom="margin">
              <wp:align>center</wp:align>
            </wp:positionH>
            <wp:positionV relativeFrom="margin">
              <wp:align>center</wp:align>
            </wp:positionV>
            <wp:extent cx="8794115" cy="8817610"/>
            <wp:effectExtent l="0" t="0" r="6985" b="0"/>
            <wp:wrapTopAndBottom/>
            <wp:docPr id="900" name="Picture 900"/>
            <wp:cNvGraphicFramePr/>
            <a:graphic xmlns:a="http://schemas.openxmlformats.org/drawingml/2006/main">
              <a:graphicData uri="http://schemas.openxmlformats.org/drawingml/2006/picture">
                <pic:pic xmlns:pic="http://schemas.openxmlformats.org/drawingml/2006/picture">
                  <pic:nvPicPr>
                    <pic:cNvPr id="900" name="Picture 900"/>
                    <pic:cNvPicPr/>
                  </pic:nvPicPr>
                  <pic:blipFill>
                    <a:blip r:embed="rId14"/>
                    <a:stretch>
                      <a:fillRect/>
                    </a:stretch>
                  </pic:blipFill>
                  <pic:spPr>
                    <a:xfrm>
                      <a:off x="0" y="0"/>
                      <a:ext cx="8794115" cy="8817610"/>
                    </a:xfrm>
                    <a:prstGeom prst="rect">
                      <a:avLst/>
                    </a:prstGeom>
                  </pic:spPr>
                </pic:pic>
              </a:graphicData>
            </a:graphic>
            <wp14:sizeRelH relativeFrom="margin">
              <wp14:pctWidth>0</wp14:pctWidth>
            </wp14:sizeRelH>
            <wp14:sizeRelV relativeFrom="margin">
              <wp14:pctHeight>0</wp14:pctHeight>
            </wp14:sizeRelV>
          </wp:anchor>
        </w:drawing>
      </w:r>
    </w:p>
    <w:sectPr w:rsidR="006A0B77" w:rsidRPr="00D87FE3">
      <w:footerReference w:type="even" r:id="rId15"/>
      <w:footerReference w:type="default" r:id="rId16"/>
      <w:footerReference w:type="first" r:id="rId17"/>
      <w:pgSz w:w="14866" w:h="14818"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1D526C" w14:textId="77777777" w:rsidR="00DC0D19" w:rsidRDefault="00DC0D19">
      <w:pPr>
        <w:spacing w:after="0" w:line="240" w:lineRule="auto"/>
      </w:pPr>
      <w:r>
        <w:separator/>
      </w:r>
    </w:p>
  </w:endnote>
  <w:endnote w:type="continuationSeparator" w:id="0">
    <w:p w14:paraId="219D6251" w14:textId="77777777" w:rsidR="00DC0D19" w:rsidRDefault="00DC0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56B32" w14:textId="77777777" w:rsidR="006A0B77" w:rsidRDefault="002471B8">
    <w:pPr>
      <w:spacing w:after="0" w:line="259" w:lineRule="auto"/>
      <w:ind w:left="3393" w:firstLine="0"/>
      <w:jc w:val="center"/>
    </w:pPr>
    <w:r>
      <w:rPr>
        <w:noProof/>
      </w:rPr>
      <w:drawing>
        <wp:anchor distT="0" distB="0" distL="114300" distR="114300" simplePos="0" relativeHeight="251658240" behindDoc="0" locked="0" layoutInCell="1" allowOverlap="0" wp14:anchorId="68C46CD6" wp14:editId="52904C12">
          <wp:simplePos x="0" y="0"/>
          <wp:positionH relativeFrom="page">
            <wp:posOffset>2721864</wp:posOffset>
          </wp:positionH>
          <wp:positionV relativeFrom="page">
            <wp:posOffset>9765792</wp:posOffset>
          </wp:positionV>
          <wp:extent cx="1923288" cy="274320"/>
          <wp:effectExtent l="0" t="0" r="0" b="0"/>
          <wp:wrapSquare wrapText="bothSides"/>
          <wp:docPr id="6297" name="Picture 6297"/>
          <wp:cNvGraphicFramePr/>
          <a:graphic xmlns:a="http://schemas.openxmlformats.org/drawingml/2006/main">
            <a:graphicData uri="http://schemas.openxmlformats.org/drawingml/2006/picture">
              <pic:pic xmlns:pic="http://schemas.openxmlformats.org/drawingml/2006/picture">
                <pic:nvPicPr>
                  <pic:cNvPr id="6297" name="Picture 6297"/>
                  <pic:cNvPicPr/>
                </pic:nvPicPr>
                <pic:blipFill>
                  <a:blip r:embed="rId1"/>
                  <a:stretch>
                    <a:fillRect/>
                  </a:stretch>
                </pic:blipFill>
                <pic:spPr>
                  <a:xfrm>
                    <a:off x="0" y="0"/>
                    <a:ext cx="1923288" cy="274320"/>
                  </a:xfrm>
                  <a:prstGeom prst="rect">
                    <a:avLst/>
                  </a:prstGeom>
                </pic:spPr>
              </pic:pic>
            </a:graphicData>
          </a:graphic>
        </wp:anchor>
      </w:drawing>
    </w:r>
    <w:r>
      <w:rPr>
        <w:rFonts w:ascii="Calibri" w:eastAsia="Calibri" w:hAnsi="Calibri" w:cs="Calibr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DE7A8" w14:textId="5E8D7657" w:rsidR="006A0B77" w:rsidRPr="00D87FE3" w:rsidRDefault="00D87FE3" w:rsidP="00D87FE3">
    <w:pPr>
      <w:spacing w:after="0" w:line="259" w:lineRule="auto"/>
      <w:ind w:left="0" w:firstLine="0"/>
      <w:rPr>
        <w:rFonts w:ascii="Microsoft Sans Serif" w:hAnsi="Microsoft Sans Serif" w:cs="Microsoft Sans Serif"/>
      </w:rPr>
    </w:pPr>
    <w:r w:rsidRPr="00D87FE3">
      <w:rPr>
        <w:rFonts w:ascii="Microsoft Sans Serif" w:hAnsi="Microsoft Sans Serif" w:cs="Microsoft Sans Serif"/>
        <w:noProof/>
      </w:rPr>
      <w:t>Conflicts of interest policy</w:t>
    </w:r>
    <w:r w:rsidR="002471B8" w:rsidRPr="00D87FE3">
      <w:rPr>
        <w:rFonts w:ascii="Microsoft Sans Serif" w:eastAsia="Calibri" w:hAnsi="Microsoft Sans Serif" w:cs="Microsoft Sans Serif"/>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BA877" w14:textId="77777777" w:rsidR="006A0B77" w:rsidRDefault="002471B8">
    <w:pPr>
      <w:spacing w:after="0" w:line="259" w:lineRule="auto"/>
      <w:ind w:left="3393" w:firstLine="0"/>
      <w:jc w:val="center"/>
    </w:pPr>
    <w:r>
      <w:rPr>
        <w:noProof/>
      </w:rPr>
      <w:drawing>
        <wp:anchor distT="0" distB="0" distL="114300" distR="114300" simplePos="0" relativeHeight="251660288" behindDoc="0" locked="0" layoutInCell="1" allowOverlap="0" wp14:anchorId="73E5FC41" wp14:editId="590B470B">
          <wp:simplePos x="0" y="0"/>
          <wp:positionH relativeFrom="page">
            <wp:posOffset>2721864</wp:posOffset>
          </wp:positionH>
          <wp:positionV relativeFrom="page">
            <wp:posOffset>9765792</wp:posOffset>
          </wp:positionV>
          <wp:extent cx="1923288" cy="27432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6297" name="Picture 6297"/>
                  <pic:cNvPicPr/>
                </pic:nvPicPr>
                <pic:blipFill>
                  <a:blip r:embed="rId1"/>
                  <a:stretch>
                    <a:fillRect/>
                  </a:stretch>
                </pic:blipFill>
                <pic:spPr>
                  <a:xfrm>
                    <a:off x="0" y="0"/>
                    <a:ext cx="1923288" cy="274320"/>
                  </a:xfrm>
                  <a:prstGeom prst="rect">
                    <a:avLst/>
                  </a:prstGeom>
                </pic:spPr>
              </pic:pic>
            </a:graphicData>
          </a:graphic>
        </wp:anchor>
      </w:drawing>
    </w:r>
    <w:r>
      <w:rPr>
        <w:rFonts w:ascii="Calibri" w:eastAsia="Calibri" w:hAnsi="Calibri" w:cs="Calibri"/>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E9CB3" w14:textId="77777777" w:rsidR="006A0B77" w:rsidRDefault="006A0B77">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770B8" w14:textId="77777777" w:rsidR="006A0B77" w:rsidRDefault="006A0B77">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11200" w14:textId="77777777" w:rsidR="006A0B77" w:rsidRDefault="006A0B77">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0D02BB" w14:textId="77777777" w:rsidR="00DC0D19" w:rsidRDefault="00DC0D19">
      <w:pPr>
        <w:spacing w:after="0" w:line="240" w:lineRule="auto"/>
      </w:pPr>
      <w:r>
        <w:separator/>
      </w:r>
    </w:p>
  </w:footnote>
  <w:footnote w:type="continuationSeparator" w:id="0">
    <w:p w14:paraId="46C05C55" w14:textId="77777777" w:rsidR="00DC0D19" w:rsidRDefault="00DC0D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D5D7D" w14:textId="1C96E669" w:rsidR="00D87FE3" w:rsidRDefault="00D87FE3">
    <w:pPr>
      <w:pStyle w:val="Header"/>
    </w:pPr>
    <w:r>
      <w:rPr>
        <w:noProof/>
      </w:rPr>
      <w:drawing>
        <wp:anchor distT="0" distB="0" distL="114300" distR="114300" simplePos="0" relativeHeight="251661312" behindDoc="1" locked="0" layoutInCell="1" allowOverlap="1" wp14:anchorId="6412131F" wp14:editId="79C8DB57">
          <wp:simplePos x="0" y="0"/>
          <wp:positionH relativeFrom="column">
            <wp:posOffset>-571891</wp:posOffset>
          </wp:positionH>
          <wp:positionV relativeFrom="paragraph">
            <wp:posOffset>-398584</wp:posOffset>
          </wp:positionV>
          <wp:extent cx="1148705" cy="85578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ty Skills Logo Web or Digital FACEBOOK.jpg"/>
                  <pic:cNvPicPr/>
                </pic:nvPicPr>
                <pic:blipFill>
                  <a:blip r:embed="rId1">
                    <a:extLst>
                      <a:ext uri="{28A0092B-C50C-407E-A947-70E740481C1C}">
                        <a14:useLocalDpi xmlns:a14="http://schemas.microsoft.com/office/drawing/2010/main" val="0"/>
                      </a:ext>
                    </a:extLst>
                  </a:blip>
                  <a:stretch>
                    <a:fillRect/>
                  </a:stretch>
                </pic:blipFill>
                <pic:spPr>
                  <a:xfrm>
                    <a:off x="0" y="0"/>
                    <a:ext cx="1148705" cy="855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CE129C"/>
    <w:multiLevelType w:val="hybridMultilevel"/>
    <w:tmpl w:val="52841AB2"/>
    <w:lvl w:ilvl="0" w:tplc="A16E805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B26D0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010C10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CC4D71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5ADC9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F4CE90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28C9E8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9083F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0AAE9D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6E638AE"/>
    <w:multiLevelType w:val="hybridMultilevel"/>
    <w:tmpl w:val="6E16B602"/>
    <w:lvl w:ilvl="0" w:tplc="132CE72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A40F6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7505B6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42E02D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2E8C1B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8D4AD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088541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B8F55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3A4F0C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D822A05"/>
    <w:multiLevelType w:val="hybridMultilevel"/>
    <w:tmpl w:val="6C8A7538"/>
    <w:lvl w:ilvl="0" w:tplc="59160EA6">
      <w:start w:val="1"/>
      <w:numFmt w:val="bullet"/>
      <w:lvlText w:val="•"/>
      <w:lvlJc w:val="left"/>
      <w:pPr>
        <w:ind w:left="7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5A51A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DF03EC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67A5AE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1B68DA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E02EA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866D9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B8366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81CF8E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DD077FC"/>
    <w:multiLevelType w:val="hybridMultilevel"/>
    <w:tmpl w:val="7EC82E5C"/>
    <w:lvl w:ilvl="0" w:tplc="FD789F7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BCBA7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4C80D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B0392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D600E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269C3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01ACC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A8C40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1227B2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BD42F28"/>
    <w:multiLevelType w:val="hybridMultilevel"/>
    <w:tmpl w:val="B032EB5A"/>
    <w:lvl w:ilvl="0" w:tplc="626AE9A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A0383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A94E4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93CC12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26B0C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4E0FB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2CCC78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1E3B5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688631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22F006F"/>
    <w:multiLevelType w:val="hybridMultilevel"/>
    <w:tmpl w:val="9858EF9C"/>
    <w:lvl w:ilvl="0" w:tplc="F6689F5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B6DD8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E4CFA5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49E01D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A804D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E6216C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830D92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D464E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6EE42E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AC06EFA"/>
    <w:multiLevelType w:val="hybridMultilevel"/>
    <w:tmpl w:val="932EEB4A"/>
    <w:lvl w:ilvl="0" w:tplc="2FF89818">
      <w:start w:val="1"/>
      <w:numFmt w:val="decimal"/>
      <w:pStyle w:val="Heading1"/>
      <w:lvlText w:val="%1."/>
      <w:lvlJc w:val="left"/>
      <w:pPr>
        <w:ind w:left="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1" w:tplc="4F32BC52">
      <w:start w:val="1"/>
      <w:numFmt w:val="lowerLetter"/>
      <w:lvlText w:val="%2"/>
      <w:lvlJc w:val="left"/>
      <w:pPr>
        <w:ind w:left="10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2" w:tplc="4E9AC746">
      <w:start w:val="1"/>
      <w:numFmt w:val="lowerRoman"/>
      <w:lvlText w:val="%3"/>
      <w:lvlJc w:val="left"/>
      <w:pPr>
        <w:ind w:left="18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3" w:tplc="6FE41AC0">
      <w:start w:val="1"/>
      <w:numFmt w:val="decimal"/>
      <w:lvlText w:val="%4"/>
      <w:lvlJc w:val="left"/>
      <w:pPr>
        <w:ind w:left="252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4" w:tplc="7FB6D00E">
      <w:start w:val="1"/>
      <w:numFmt w:val="lowerLetter"/>
      <w:lvlText w:val="%5"/>
      <w:lvlJc w:val="left"/>
      <w:pPr>
        <w:ind w:left="324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5" w:tplc="6680DBDC">
      <w:start w:val="1"/>
      <w:numFmt w:val="lowerRoman"/>
      <w:lvlText w:val="%6"/>
      <w:lvlJc w:val="left"/>
      <w:pPr>
        <w:ind w:left="39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6" w:tplc="3A2656FA">
      <w:start w:val="1"/>
      <w:numFmt w:val="decimal"/>
      <w:lvlText w:val="%7"/>
      <w:lvlJc w:val="left"/>
      <w:pPr>
        <w:ind w:left="46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7" w:tplc="060434E0">
      <w:start w:val="1"/>
      <w:numFmt w:val="lowerLetter"/>
      <w:lvlText w:val="%8"/>
      <w:lvlJc w:val="left"/>
      <w:pPr>
        <w:ind w:left="54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8" w:tplc="E45C5E68">
      <w:start w:val="1"/>
      <w:numFmt w:val="lowerRoman"/>
      <w:lvlText w:val="%9"/>
      <w:lvlJc w:val="left"/>
      <w:pPr>
        <w:ind w:left="612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4"/>
  </w:num>
  <w:num w:numId="3">
    <w:abstractNumId w:val="0"/>
  </w:num>
  <w:num w:numId="4">
    <w:abstractNumId w:val="3"/>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B77"/>
    <w:rsid w:val="002471B8"/>
    <w:rsid w:val="006A0B77"/>
    <w:rsid w:val="00D87FE3"/>
    <w:rsid w:val="00DC0D19"/>
    <w:rsid w:val="00F371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F840C2"/>
  <w15:docId w15:val="{C0B62830-92F0-4FEC-BF69-1FC48CEF5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240" w:line="309" w:lineRule="auto"/>
      <w:ind w:left="10" w:hanging="10"/>
    </w:pPr>
    <w:rPr>
      <w:rFonts w:ascii="Verdana" w:eastAsia="Verdana" w:hAnsi="Verdana" w:cs="Verdana"/>
      <w:color w:val="000000"/>
    </w:rPr>
  </w:style>
  <w:style w:type="paragraph" w:styleId="Heading1">
    <w:name w:val="heading 1"/>
    <w:next w:val="Normal"/>
    <w:link w:val="Heading1Char"/>
    <w:uiPriority w:val="9"/>
    <w:qFormat/>
    <w:pPr>
      <w:keepNext/>
      <w:keepLines/>
      <w:numPr>
        <w:numId w:val="7"/>
      </w:numPr>
      <w:spacing w:after="295"/>
      <w:ind w:left="10" w:hanging="10"/>
      <w:outlineLvl w:val="0"/>
    </w:pPr>
    <w:rPr>
      <w:rFonts w:ascii="Verdana" w:eastAsia="Verdana" w:hAnsi="Verdana" w:cs="Verdana"/>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Verdana" w:eastAsia="Verdana" w:hAnsi="Verdana" w:cs="Verdana"/>
      <w:b/>
      <w:color w:val="000000"/>
      <w:sz w:val="22"/>
    </w:rPr>
  </w:style>
  <w:style w:type="paragraph" w:styleId="Header">
    <w:name w:val="header"/>
    <w:basedOn w:val="Normal"/>
    <w:link w:val="HeaderChar"/>
    <w:uiPriority w:val="99"/>
    <w:unhideWhenUsed/>
    <w:rsid w:val="00D87F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7FE3"/>
    <w:rPr>
      <w:rFonts w:ascii="Verdana" w:eastAsia="Verdana" w:hAnsi="Verdana" w:cs="Verdan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11</Pages>
  <Words>2260</Words>
  <Characters>12886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Holmden</dc:creator>
  <cp:keywords/>
  <cp:lastModifiedBy>Richard Holmden</cp:lastModifiedBy>
  <cp:revision>3</cp:revision>
  <dcterms:created xsi:type="dcterms:W3CDTF">2019-11-21T12:21:00Z</dcterms:created>
  <dcterms:modified xsi:type="dcterms:W3CDTF">2019-11-21T13:57:00Z</dcterms:modified>
</cp:coreProperties>
</file>